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F" w:rsidRPr="0035726F" w:rsidRDefault="0035726F" w:rsidP="0035726F">
      <w:pPr>
        <w:jc w:val="right"/>
        <w:rPr>
          <w:rFonts w:ascii="Times New Roman" w:hAnsi="Times New Roman" w:cs="Times New Roman"/>
          <w:sz w:val="28"/>
          <w:szCs w:val="28"/>
        </w:rPr>
      </w:pPr>
      <w:r>
        <w:rPr>
          <w:rFonts w:ascii="Times New Roman" w:hAnsi="Times New Roman" w:cs="Times New Roman"/>
          <w:sz w:val="28"/>
          <w:szCs w:val="28"/>
        </w:rPr>
        <w:t xml:space="preserve">                    </w:t>
      </w:r>
      <w:r w:rsidRPr="0035726F">
        <w:rPr>
          <w:rFonts w:ascii="Times New Roman" w:hAnsi="Times New Roman" w:cs="Times New Roman"/>
          <w:sz w:val="28"/>
          <w:szCs w:val="28"/>
        </w:rPr>
        <w:tab/>
        <w:t>Проект</w:t>
      </w:r>
      <w:bookmarkStart w:id="0" w:name="_GoBack"/>
      <w:bookmarkEnd w:id="0"/>
    </w:p>
    <w:p w:rsidR="00FA037F" w:rsidRDefault="00FA037F" w:rsidP="0035726F">
      <w:pPr>
        <w:ind w:firstLine="720"/>
        <w:jc w:val="center"/>
        <w:rPr>
          <w:rFonts w:ascii="Times New Roman" w:hAnsi="Times New Roman" w:cs="Times New Roman"/>
          <w:sz w:val="32"/>
          <w:szCs w:val="32"/>
        </w:rPr>
      </w:pPr>
    </w:p>
    <w:p w:rsidR="0035726F" w:rsidRPr="0035726F" w:rsidRDefault="0035726F" w:rsidP="0035726F">
      <w:pPr>
        <w:ind w:firstLine="720"/>
        <w:jc w:val="center"/>
        <w:rPr>
          <w:rFonts w:ascii="Times New Roman" w:hAnsi="Times New Roman" w:cs="Times New Roman"/>
          <w:sz w:val="32"/>
          <w:szCs w:val="32"/>
        </w:rPr>
      </w:pPr>
      <w:r w:rsidRPr="0035726F">
        <w:rPr>
          <w:rFonts w:ascii="Times New Roman" w:hAnsi="Times New Roman" w:cs="Times New Roman"/>
          <w:sz w:val="32"/>
          <w:szCs w:val="32"/>
        </w:rPr>
        <w:t>ПРАВИТЕЛЬСТВО ЧЕЧЕНСКОЙ РЕСПУБЛИКИ</w:t>
      </w:r>
    </w:p>
    <w:p w:rsidR="0035726F" w:rsidRPr="0035726F" w:rsidRDefault="0035726F" w:rsidP="0035726F">
      <w:pPr>
        <w:tabs>
          <w:tab w:val="left" w:pos="5220"/>
        </w:tabs>
        <w:ind w:firstLine="720"/>
        <w:jc w:val="center"/>
        <w:rPr>
          <w:rFonts w:ascii="Times New Roman" w:hAnsi="Times New Roman" w:cs="Times New Roman"/>
          <w:sz w:val="32"/>
          <w:szCs w:val="32"/>
        </w:rPr>
      </w:pPr>
      <w:proofErr w:type="gramStart"/>
      <w:r w:rsidRPr="0035726F">
        <w:rPr>
          <w:rFonts w:ascii="Times New Roman" w:hAnsi="Times New Roman" w:cs="Times New Roman"/>
          <w:sz w:val="32"/>
          <w:szCs w:val="32"/>
        </w:rPr>
        <w:t>П</w:t>
      </w:r>
      <w:proofErr w:type="gramEnd"/>
      <w:r w:rsidRPr="0035726F">
        <w:rPr>
          <w:rFonts w:ascii="Times New Roman" w:hAnsi="Times New Roman" w:cs="Times New Roman"/>
          <w:sz w:val="32"/>
          <w:szCs w:val="32"/>
        </w:rPr>
        <w:t xml:space="preserve"> О С Т А Н О В Л Е Н И Е</w:t>
      </w:r>
    </w:p>
    <w:p w:rsidR="0035726F" w:rsidRPr="0035726F" w:rsidRDefault="0035726F" w:rsidP="0035726F">
      <w:pPr>
        <w:ind w:firstLine="720"/>
        <w:rPr>
          <w:rFonts w:ascii="Times New Roman" w:hAnsi="Times New Roman" w:cs="Times New Roman"/>
          <w:sz w:val="28"/>
          <w:szCs w:val="28"/>
        </w:rPr>
      </w:pPr>
    </w:p>
    <w:p w:rsidR="0035726F" w:rsidRDefault="00FA037F" w:rsidP="00FA037F">
      <w:pPr>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5726F" w:rsidRPr="0035726F">
        <w:rPr>
          <w:rFonts w:ascii="Times New Roman" w:hAnsi="Times New Roman" w:cs="Times New Roman"/>
          <w:sz w:val="28"/>
          <w:szCs w:val="28"/>
        </w:rPr>
        <w:t xml:space="preserve"> от </w:t>
      </w:r>
      <w:r w:rsidR="0035726F" w:rsidRPr="0035726F">
        <w:rPr>
          <w:rFonts w:ascii="Times New Roman" w:hAnsi="Times New Roman" w:cs="Times New Roman"/>
          <w:sz w:val="28"/>
          <w:szCs w:val="28"/>
        </w:rPr>
        <w:tab/>
      </w:r>
      <w:r w:rsidR="0035726F" w:rsidRPr="0035726F">
        <w:rPr>
          <w:rFonts w:ascii="Times New Roman" w:hAnsi="Times New Roman" w:cs="Times New Roman"/>
          <w:sz w:val="28"/>
          <w:szCs w:val="28"/>
        </w:rPr>
        <w:tab/>
        <w:t xml:space="preserve">     </w:t>
      </w:r>
      <w:r w:rsidR="0035726F">
        <w:rPr>
          <w:rFonts w:ascii="Times New Roman" w:hAnsi="Times New Roman" w:cs="Times New Roman"/>
          <w:sz w:val="28"/>
          <w:szCs w:val="28"/>
        </w:rPr>
        <w:tab/>
        <w:t xml:space="preserve">           </w:t>
      </w:r>
      <w:proofErr w:type="gramStart"/>
      <w:r w:rsidR="0035726F" w:rsidRPr="0035726F">
        <w:rPr>
          <w:rFonts w:ascii="Times New Roman" w:hAnsi="Times New Roman" w:cs="Times New Roman"/>
          <w:sz w:val="28"/>
          <w:szCs w:val="28"/>
        </w:rPr>
        <w:t>г</w:t>
      </w:r>
      <w:proofErr w:type="gramEnd"/>
      <w:r w:rsidR="0035726F" w:rsidRPr="0035726F">
        <w:rPr>
          <w:rFonts w:ascii="Times New Roman" w:hAnsi="Times New Roman" w:cs="Times New Roman"/>
          <w:sz w:val="28"/>
          <w:szCs w:val="28"/>
        </w:rPr>
        <w:t>. Грозный</w:t>
      </w:r>
      <w:r w:rsidR="0035726F" w:rsidRPr="0035726F">
        <w:rPr>
          <w:rFonts w:ascii="Times New Roman" w:hAnsi="Times New Roman" w:cs="Times New Roman"/>
          <w:sz w:val="28"/>
          <w:szCs w:val="28"/>
        </w:rPr>
        <w:tab/>
      </w:r>
      <w:r w:rsidR="0035726F" w:rsidRPr="0035726F">
        <w:rPr>
          <w:rFonts w:ascii="Times New Roman" w:hAnsi="Times New Roman" w:cs="Times New Roman"/>
          <w:sz w:val="28"/>
          <w:szCs w:val="28"/>
        </w:rPr>
        <w:tab/>
      </w:r>
      <w:r w:rsidR="0035726F" w:rsidRPr="0035726F">
        <w:rPr>
          <w:rFonts w:ascii="Times New Roman" w:hAnsi="Times New Roman" w:cs="Times New Roman"/>
          <w:sz w:val="28"/>
          <w:szCs w:val="28"/>
        </w:rPr>
        <w:tab/>
        <w:t xml:space="preserve">          № </w:t>
      </w:r>
    </w:p>
    <w:p w:rsidR="00FA037F" w:rsidRDefault="00FA037F" w:rsidP="00FA037F">
      <w:pPr>
        <w:ind w:firstLine="708"/>
        <w:rPr>
          <w:rFonts w:ascii="Times New Roman" w:hAnsi="Times New Roman" w:cs="Times New Roman"/>
          <w:sz w:val="28"/>
          <w:szCs w:val="28"/>
        </w:rPr>
      </w:pPr>
    </w:p>
    <w:p w:rsidR="00823270" w:rsidRPr="00823270" w:rsidRDefault="00823270" w:rsidP="006C0849">
      <w:pPr>
        <w:jc w:val="center"/>
        <w:rPr>
          <w:rFonts w:ascii="Times New Roman" w:hAnsi="Times New Roman" w:cs="Times New Roman"/>
          <w:b/>
          <w:sz w:val="28"/>
          <w:szCs w:val="28"/>
        </w:rPr>
      </w:pPr>
      <w:r w:rsidRPr="00823270">
        <w:rPr>
          <w:rFonts w:ascii="Times New Roman" w:hAnsi="Times New Roman" w:cs="Times New Roman"/>
          <w:b/>
          <w:sz w:val="28"/>
          <w:szCs w:val="28"/>
        </w:rPr>
        <w:t xml:space="preserve">Об утверждении Положения о региональном государственном контроле (надзоре) в области регулируемых государством цен (тарифов) на территории </w:t>
      </w:r>
      <w:r>
        <w:rPr>
          <w:rFonts w:ascii="Times New Roman" w:hAnsi="Times New Roman" w:cs="Times New Roman"/>
          <w:b/>
          <w:sz w:val="28"/>
          <w:szCs w:val="28"/>
        </w:rPr>
        <w:t>Чеченской Республики</w:t>
      </w:r>
    </w:p>
    <w:p w:rsidR="00823270" w:rsidRPr="00823270" w:rsidRDefault="00823270" w:rsidP="00823270">
      <w:pPr>
        <w:ind w:firstLine="708"/>
        <w:jc w:val="both"/>
        <w:rPr>
          <w:rFonts w:ascii="Times New Roman" w:hAnsi="Times New Roman" w:cs="Times New Roman"/>
          <w:sz w:val="28"/>
          <w:szCs w:val="28"/>
        </w:rPr>
      </w:pPr>
      <w:r w:rsidRPr="00823270">
        <w:rPr>
          <w:rFonts w:ascii="Times New Roman" w:hAnsi="Times New Roman" w:cs="Times New Roman"/>
          <w:sz w:val="28"/>
          <w:szCs w:val="28"/>
        </w:rPr>
        <w:t xml:space="preserve">В соответствии с Федеральным законом от 31 июля 2020 года № 248- ФЗ «О государственном контроле (надзоре) и муниципальном контроле в Российской Федерации» </w:t>
      </w:r>
      <w:r>
        <w:rPr>
          <w:rFonts w:ascii="Times New Roman" w:hAnsi="Times New Roman" w:cs="Times New Roman"/>
          <w:sz w:val="28"/>
          <w:szCs w:val="28"/>
        </w:rPr>
        <w:t>П</w:t>
      </w:r>
      <w:r w:rsidRPr="00823270">
        <w:rPr>
          <w:rFonts w:ascii="Times New Roman" w:hAnsi="Times New Roman" w:cs="Times New Roman"/>
          <w:sz w:val="28"/>
          <w:szCs w:val="28"/>
        </w:rPr>
        <w:t xml:space="preserve">равительство </w:t>
      </w:r>
      <w:r>
        <w:rPr>
          <w:rFonts w:ascii="Times New Roman" w:hAnsi="Times New Roman" w:cs="Times New Roman"/>
          <w:sz w:val="28"/>
          <w:szCs w:val="28"/>
        </w:rPr>
        <w:t>Чеченской Республики</w:t>
      </w:r>
      <w:r w:rsidRPr="00823270">
        <w:rPr>
          <w:rFonts w:ascii="Times New Roman" w:hAnsi="Times New Roman" w:cs="Times New Roman"/>
          <w:sz w:val="28"/>
          <w:szCs w:val="28"/>
        </w:rPr>
        <w:t xml:space="preserve"> ПОСТАНОВЛЯЕТ: </w:t>
      </w:r>
    </w:p>
    <w:p w:rsidR="00823270" w:rsidRPr="00823270" w:rsidRDefault="00823270" w:rsidP="00823270">
      <w:pPr>
        <w:ind w:firstLine="708"/>
        <w:jc w:val="both"/>
        <w:rPr>
          <w:rFonts w:ascii="Times New Roman" w:hAnsi="Times New Roman" w:cs="Times New Roman"/>
          <w:sz w:val="28"/>
          <w:szCs w:val="28"/>
        </w:rPr>
      </w:pPr>
      <w:r w:rsidRPr="00823270">
        <w:rPr>
          <w:rFonts w:ascii="Times New Roman" w:hAnsi="Times New Roman" w:cs="Times New Roman"/>
          <w:sz w:val="28"/>
          <w:szCs w:val="28"/>
        </w:rPr>
        <w:t xml:space="preserve">1. Утвердить Положение о региональном государственном контроле (надзоре) в области регулируемых государством цен (тарифов) на территории </w:t>
      </w:r>
      <w:r>
        <w:rPr>
          <w:rFonts w:ascii="Times New Roman" w:hAnsi="Times New Roman" w:cs="Times New Roman"/>
          <w:sz w:val="28"/>
          <w:szCs w:val="28"/>
        </w:rPr>
        <w:t>Чеченской Республики</w:t>
      </w:r>
      <w:r w:rsidRPr="00823270">
        <w:rPr>
          <w:rFonts w:ascii="Times New Roman" w:hAnsi="Times New Roman" w:cs="Times New Roman"/>
          <w:sz w:val="28"/>
          <w:szCs w:val="28"/>
        </w:rPr>
        <w:t xml:space="preserve"> (приложение). </w:t>
      </w:r>
    </w:p>
    <w:p w:rsidR="00823270" w:rsidRDefault="00823270" w:rsidP="00823270">
      <w:pPr>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Pr="00823270">
        <w:rPr>
          <w:rFonts w:ascii="Times New Roman" w:hAnsi="Times New Roman" w:cs="Times New Roman"/>
          <w:sz w:val="28"/>
          <w:szCs w:val="28"/>
        </w:rPr>
        <w:t xml:space="preserve"> </w:t>
      </w:r>
      <w:r>
        <w:rPr>
          <w:rFonts w:ascii="Times New Roman" w:hAnsi="Times New Roman" w:cs="Times New Roman"/>
          <w:sz w:val="28"/>
          <w:szCs w:val="28"/>
        </w:rPr>
        <w:t>П</w:t>
      </w:r>
      <w:r w:rsidRPr="00823270">
        <w:rPr>
          <w:rFonts w:ascii="Times New Roman" w:hAnsi="Times New Roman" w:cs="Times New Roman"/>
          <w:sz w:val="28"/>
          <w:szCs w:val="28"/>
        </w:rPr>
        <w:t xml:space="preserve">остановление </w:t>
      </w:r>
      <w:r>
        <w:rPr>
          <w:rFonts w:ascii="Times New Roman" w:hAnsi="Times New Roman" w:cs="Times New Roman"/>
          <w:sz w:val="28"/>
          <w:szCs w:val="28"/>
        </w:rPr>
        <w:t>П</w:t>
      </w:r>
      <w:r w:rsidRPr="00823270">
        <w:rPr>
          <w:rFonts w:ascii="Times New Roman" w:hAnsi="Times New Roman" w:cs="Times New Roman"/>
          <w:sz w:val="28"/>
          <w:szCs w:val="28"/>
        </w:rPr>
        <w:t xml:space="preserve">равительства </w:t>
      </w:r>
      <w:r>
        <w:rPr>
          <w:rFonts w:ascii="Times New Roman" w:hAnsi="Times New Roman" w:cs="Times New Roman"/>
          <w:sz w:val="28"/>
          <w:szCs w:val="28"/>
        </w:rPr>
        <w:t>Чеченской Республики</w:t>
      </w:r>
      <w:r w:rsidRPr="00823270">
        <w:rPr>
          <w:rFonts w:ascii="Times New Roman" w:hAnsi="Times New Roman" w:cs="Times New Roman"/>
          <w:sz w:val="28"/>
          <w:szCs w:val="28"/>
        </w:rPr>
        <w:t xml:space="preserve"> от </w:t>
      </w:r>
      <w:r>
        <w:rPr>
          <w:rFonts w:ascii="Times New Roman" w:hAnsi="Times New Roman" w:cs="Times New Roman"/>
          <w:sz w:val="28"/>
          <w:szCs w:val="28"/>
        </w:rPr>
        <w:t>10.04.2020</w:t>
      </w:r>
      <w:r w:rsidRPr="00823270">
        <w:rPr>
          <w:rFonts w:ascii="Times New Roman" w:hAnsi="Times New Roman" w:cs="Times New Roman"/>
          <w:sz w:val="28"/>
          <w:szCs w:val="28"/>
        </w:rPr>
        <w:t xml:space="preserve"> № </w:t>
      </w:r>
      <w:r>
        <w:rPr>
          <w:rFonts w:ascii="Times New Roman" w:hAnsi="Times New Roman" w:cs="Times New Roman"/>
          <w:sz w:val="28"/>
          <w:szCs w:val="28"/>
        </w:rPr>
        <w:t>88</w:t>
      </w:r>
      <w:r w:rsidRPr="00823270">
        <w:rPr>
          <w:rFonts w:ascii="Times New Roman" w:hAnsi="Times New Roman" w:cs="Times New Roman"/>
          <w:sz w:val="28"/>
          <w:szCs w:val="28"/>
        </w:rPr>
        <w:t xml:space="preserve"> «Об утверждении Порядка осуществления регионального государственного контроля (надзора) в области регулируемых цен (тарифов)</w:t>
      </w:r>
      <w:r>
        <w:rPr>
          <w:rFonts w:ascii="Times New Roman" w:hAnsi="Times New Roman" w:cs="Times New Roman"/>
          <w:sz w:val="28"/>
          <w:szCs w:val="28"/>
        </w:rPr>
        <w:t>».</w:t>
      </w:r>
    </w:p>
    <w:p w:rsidR="00823270" w:rsidRDefault="00823270" w:rsidP="00823270">
      <w:pPr>
        <w:ind w:firstLine="708"/>
        <w:jc w:val="both"/>
        <w:rPr>
          <w:rFonts w:ascii="Times New Roman" w:hAnsi="Times New Roman" w:cs="Times New Roman"/>
          <w:sz w:val="28"/>
          <w:szCs w:val="28"/>
        </w:rPr>
      </w:pPr>
      <w:r w:rsidRPr="00823270">
        <w:rPr>
          <w:rFonts w:ascii="Times New Roman" w:hAnsi="Times New Roman" w:cs="Times New Roman"/>
          <w:sz w:val="28"/>
          <w:szCs w:val="28"/>
        </w:rPr>
        <w:t xml:space="preserve">3. </w:t>
      </w:r>
      <w:proofErr w:type="gramStart"/>
      <w:r w:rsidRPr="00823270">
        <w:rPr>
          <w:rFonts w:ascii="Times New Roman" w:hAnsi="Times New Roman" w:cs="Times New Roman"/>
          <w:sz w:val="28"/>
          <w:szCs w:val="28"/>
        </w:rPr>
        <w:t>Контроль за</w:t>
      </w:r>
      <w:proofErr w:type="gramEnd"/>
      <w:r w:rsidRPr="00823270">
        <w:rPr>
          <w:rFonts w:ascii="Times New Roman" w:hAnsi="Times New Roman" w:cs="Times New Roman"/>
          <w:sz w:val="28"/>
          <w:szCs w:val="28"/>
        </w:rPr>
        <w:t xml:space="preserve"> выполнением настоящего Постановления возложить на заместителя Председателя Правительства Чеченской Республики - министра финансов Чеченской Республики </w:t>
      </w:r>
      <w:proofErr w:type="spellStart"/>
      <w:r w:rsidRPr="00823270">
        <w:rPr>
          <w:rFonts w:ascii="Times New Roman" w:hAnsi="Times New Roman" w:cs="Times New Roman"/>
          <w:sz w:val="28"/>
          <w:szCs w:val="28"/>
        </w:rPr>
        <w:t>Тагаева</w:t>
      </w:r>
      <w:proofErr w:type="spellEnd"/>
      <w:r w:rsidRPr="00823270">
        <w:rPr>
          <w:rFonts w:ascii="Times New Roman" w:hAnsi="Times New Roman" w:cs="Times New Roman"/>
          <w:sz w:val="28"/>
          <w:szCs w:val="28"/>
        </w:rPr>
        <w:t xml:space="preserve"> С.Х</w:t>
      </w:r>
      <w:r>
        <w:rPr>
          <w:rFonts w:ascii="Times New Roman" w:hAnsi="Times New Roman" w:cs="Times New Roman"/>
          <w:sz w:val="28"/>
          <w:szCs w:val="28"/>
        </w:rPr>
        <w:t>.</w:t>
      </w:r>
    </w:p>
    <w:p w:rsidR="00823270" w:rsidRDefault="00823270" w:rsidP="00823270">
      <w:pPr>
        <w:ind w:firstLine="708"/>
        <w:jc w:val="both"/>
        <w:rPr>
          <w:rFonts w:ascii="Times New Roman" w:hAnsi="Times New Roman" w:cs="Times New Roman"/>
          <w:sz w:val="28"/>
          <w:szCs w:val="28"/>
        </w:rPr>
      </w:pPr>
      <w:r>
        <w:rPr>
          <w:rFonts w:ascii="Times New Roman" w:hAnsi="Times New Roman" w:cs="Times New Roman"/>
          <w:sz w:val="28"/>
          <w:szCs w:val="28"/>
        </w:rPr>
        <w:t>4</w:t>
      </w:r>
      <w:r w:rsidRPr="00823270">
        <w:rPr>
          <w:rFonts w:ascii="Times New Roman" w:hAnsi="Times New Roman" w:cs="Times New Roman"/>
          <w:sz w:val="28"/>
          <w:szCs w:val="28"/>
        </w:rPr>
        <w:t xml:space="preserve">. Постановление вступает в силу </w:t>
      </w:r>
      <w:r w:rsidR="003D5161">
        <w:rPr>
          <w:rFonts w:ascii="Times New Roman" w:hAnsi="Times New Roman" w:cs="Times New Roman"/>
          <w:sz w:val="28"/>
          <w:szCs w:val="28"/>
        </w:rPr>
        <w:t>с 1 января 2022 года</w:t>
      </w:r>
      <w:r w:rsidRPr="00823270">
        <w:rPr>
          <w:rFonts w:ascii="Times New Roman" w:hAnsi="Times New Roman" w:cs="Times New Roman"/>
          <w:sz w:val="28"/>
          <w:szCs w:val="28"/>
        </w:rPr>
        <w:t>.</w:t>
      </w:r>
      <w:r w:rsidR="009779C3" w:rsidRPr="00823270">
        <w:rPr>
          <w:rFonts w:ascii="Times New Roman" w:hAnsi="Times New Roman" w:cs="Times New Roman"/>
          <w:sz w:val="28"/>
          <w:szCs w:val="28"/>
        </w:rPr>
        <w:t xml:space="preserve"> </w:t>
      </w:r>
    </w:p>
    <w:p w:rsidR="00823270" w:rsidRDefault="00823270" w:rsidP="00823270">
      <w:pPr>
        <w:ind w:firstLine="708"/>
        <w:jc w:val="both"/>
        <w:rPr>
          <w:rFonts w:ascii="Times New Roman" w:hAnsi="Times New Roman" w:cs="Times New Roman"/>
          <w:sz w:val="28"/>
          <w:szCs w:val="28"/>
        </w:rPr>
      </w:pPr>
    </w:p>
    <w:p w:rsidR="00823270" w:rsidRDefault="00823270" w:rsidP="00823270">
      <w:pPr>
        <w:ind w:firstLine="708"/>
        <w:jc w:val="both"/>
        <w:rPr>
          <w:rFonts w:ascii="Times New Roman" w:hAnsi="Times New Roman" w:cs="Times New Roman"/>
          <w:sz w:val="28"/>
          <w:szCs w:val="28"/>
        </w:rPr>
      </w:pPr>
    </w:p>
    <w:p w:rsidR="00FB530B" w:rsidRDefault="00823270" w:rsidP="0082327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М.М. </w:t>
      </w:r>
      <w:proofErr w:type="spellStart"/>
      <w:r>
        <w:rPr>
          <w:rFonts w:ascii="Times New Roman" w:hAnsi="Times New Roman" w:cs="Times New Roman"/>
          <w:sz w:val="28"/>
          <w:szCs w:val="28"/>
        </w:rPr>
        <w:t>Хучиев</w:t>
      </w:r>
      <w:proofErr w:type="spellEnd"/>
      <w:r w:rsidR="009779C3" w:rsidRPr="00823270">
        <w:rPr>
          <w:rFonts w:ascii="Times New Roman" w:hAnsi="Times New Roman" w:cs="Times New Roman"/>
          <w:sz w:val="28"/>
          <w:szCs w:val="28"/>
        </w:rPr>
        <w:t xml:space="preserve">   </w:t>
      </w:r>
    </w:p>
    <w:p w:rsidR="00FB530B" w:rsidRDefault="00FB530B" w:rsidP="00823270">
      <w:pPr>
        <w:ind w:firstLine="708"/>
        <w:jc w:val="both"/>
        <w:rPr>
          <w:rFonts w:ascii="Times New Roman" w:hAnsi="Times New Roman" w:cs="Times New Roman"/>
          <w:sz w:val="28"/>
          <w:szCs w:val="28"/>
        </w:rPr>
      </w:pPr>
    </w:p>
    <w:p w:rsidR="00FB530B" w:rsidRDefault="00FB530B" w:rsidP="00823270">
      <w:pPr>
        <w:ind w:firstLine="708"/>
        <w:jc w:val="both"/>
        <w:rPr>
          <w:rFonts w:ascii="Times New Roman" w:hAnsi="Times New Roman" w:cs="Times New Roman"/>
          <w:sz w:val="28"/>
          <w:szCs w:val="28"/>
        </w:rPr>
      </w:pPr>
    </w:p>
    <w:p w:rsidR="003972B8" w:rsidRDefault="003972B8" w:rsidP="003972B8">
      <w:pPr>
        <w:spacing w:after="0"/>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w:t>
      </w:r>
    </w:p>
    <w:p w:rsidR="003972B8" w:rsidRDefault="003972B8" w:rsidP="003972B8">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Правительства Чеченской Республики </w:t>
      </w:r>
    </w:p>
    <w:p w:rsidR="003972B8" w:rsidRDefault="003972B8" w:rsidP="003972B8">
      <w:pPr>
        <w:spacing w:after="0"/>
        <w:ind w:firstLine="708"/>
        <w:jc w:val="right"/>
        <w:rPr>
          <w:rFonts w:ascii="Times New Roman" w:hAnsi="Times New Roman" w:cs="Times New Roman"/>
          <w:sz w:val="28"/>
          <w:szCs w:val="28"/>
        </w:rPr>
      </w:pPr>
      <w:r>
        <w:rPr>
          <w:rFonts w:ascii="Times New Roman" w:hAnsi="Times New Roman" w:cs="Times New Roman"/>
          <w:sz w:val="28"/>
          <w:szCs w:val="28"/>
        </w:rPr>
        <w:t>от «_____»_______2021 № ____</w:t>
      </w:r>
    </w:p>
    <w:p w:rsidR="003972B8" w:rsidRDefault="003972B8" w:rsidP="003972B8">
      <w:pPr>
        <w:spacing w:after="0"/>
        <w:ind w:firstLine="708"/>
        <w:jc w:val="both"/>
        <w:rPr>
          <w:rFonts w:ascii="Times New Roman" w:hAnsi="Times New Roman" w:cs="Times New Roman"/>
          <w:sz w:val="28"/>
          <w:szCs w:val="28"/>
        </w:rPr>
      </w:pPr>
    </w:p>
    <w:p w:rsidR="003972B8" w:rsidRDefault="003972B8" w:rsidP="003972B8">
      <w:pPr>
        <w:spacing w:after="0"/>
        <w:ind w:firstLine="708"/>
        <w:jc w:val="both"/>
        <w:rPr>
          <w:rFonts w:ascii="Times New Roman" w:hAnsi="Times New Roman" w:cs="Times New Roman"/>
          <w:sz w:val="28"/>
          <w:szCs w:val="28"/>
        </w:rPr>
      </w:pPr>
    </w:p>
    <w:p w:rsidR="00FB530B" w:rsidRPr="003972B8"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Положение о региональном государственном контроле (надзоре) в области регулируемых государством цен (тарифов) на территории </w:t>
      </w:r>
      <w:r w:rsidR="003972B8">
        <w:rPr>
          <w:rFonts w:ascii="Times New Roman" w:hAnsi="Times New Roman" w:cs="Times New Roman"/>
          <w:sz w:val="28"/>
          <w:szCs w:val="28"/>
        </w:rPr>
        <w:t>Чеченской Республики</w:t>
      </w:r>
    </w:p>
    <w:p w:rsidR="003972B8" w:rsidRDefault="003972B8" w:rsidP="003972B8">
      <w:pPr>
        <w:spacing w:after="0"/>
        <w:ind w:firstLine="708"/>
        <w:jc w:val="center"/>
        <w:rPr>
          <w:rFonts w:ascii="Times New Roman" w:hAnsi="Times New Roman" w:cs="Times New Roman"/>
          <w:b/>
          <w:sz w:val="28"/>
          <w:szCs w:val="28"/>
        </w:rPr>
      </w:pPr>
    </w:p>
    <w:p w:rsidR="00FB530B" w:rsidRPr="003972B8" w:rsidRDefault="003972B8" w:rsidP="003972B8">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 Общие положения</w:t>
      </w:r>
    </w:p>
    <w:p w:rsidR="00FB530B" w:rsidRPr="003972B8"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w:t>
      </w:r>
      <w:proofErr w:type="gramStart"/>
      <w:r w:rsidRPr="003972B8">
        <w:rPr>
          <w:rFonts w:ascii="Times New Roman" w:hAnsi="Times New Roman" w:cs="Times New Roman"/>
          <w:sz w:val="28"/>
          <w:szCs w:val="28"/>
        </w:rPr>
        <w:t>Настоящее Положение устанавливает порядок организации и осуществления регионального государственного контроля (надзора) в области регулируемых государством цен (тарифов</w:t>
      </w:r>
      <w:r w:rsidR="00492E99">
        <w:rPr>
          <w:rFonts w:ascii="Times New Roman" w:hAnsi="Times New Roman" w:cs="Times New Roman"/>
          <w:sz w:val="28"/>
          <w:szCs w:val="28"/>
        </w:rPr>
        <w:t>)</w:t>
      </w:r>
      <w:r w:rsidR="00492E99" w:rsidRPr="00492E99">
        <w:rPr>
          <w:rFonts w:ascii="Times New Roman" w:hAnsi="Times New Roman" w:cs="Times New Roman"/>
          <w:sz w:val="28"/>
          <w:szCs w:val="28"/>
        </w:rPr>
        <w:t xml:space="preserve"> </w:t>
      </w:r>
      <w:r w:rsidR="00492E99" w:rsidRPr="003972B8">
        <w:rPr>
          <w:rFonts w:ascii="Times New Roman" w:hAnsi="Times New Roman" w:cs="Times New Roman"/>
          <w:sz w:val="28"/>
          <w:szCs w:val="28"/>
        </w:rPr>
        <w:t xml:space="preserve">на территории </w:t>
      </w:r>
      <w:r w:rsidR="00492E99">
        <w:rPr>
          <w:rFonts w:ascii="Times New Roman" w:hAnsi="Times New Roman" w:cs="Times New Roman"/>
          <w:sz w:val="28"/>
          <w:szCs w:val="28"/>
        </w:rPr>
        <w:t>Чеченской Республики</w:t>
      </w:r>
      <w:r w:rsidRPr="003972B8">
        <w:rPr>
          <w:rFonts w:ascii="Times New Roman" w:hAnsi="Times New Roman" w:cs="Times New Roman"/>
          <w:sz w:val="28"/>
          <w:szCs w:val="28"/>
        </w:rPr>
        <w:t xml:space="preserve">) (далее - региональный государственный контроль (надзор)). </w:t>
      </w:r>
      <w:proofErr w:type="gramEnd"/>
    </w:p>
    <w:p w:rsidR="003F61D8" w:rsidRPr="003972B8"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Региональный государственный контроль (надзор) осуществляется </w:t>
      </w:r>
      <w:r w:rsidR="00825705">
        <w:rPr>
          <w:rFonts w:ascii="Times New Roman" w:hAnsi="Times New Roman" w:cs="Times New Roman"/>
          <w:sz w:val="28"/>
          <w:szCs w:val="28"/>
        </w:rPr>
        <w:t>Государственным комитетом цен и тарифов Чеченской Республики</w:t>
      </w:r>
      <w:r w:rsidRPr="003972B8">
        <w:rPr>
          <w:rFonts w:ascii="Times New Roman" w:hAnsi="Times New Roman" w:cs="Times New Roman"/>
          <w:sz w:val="28"/>
          <w:szCs w:val="28"/>
        </w:rPr>
        <w:t xml:space="preserve"> (далее - комитет). </w:t>
      </w:r>
    </w:p>
    <w:p w:rsidR="003F61D8"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Предметом регионального государственного контроля (надзора) на территории </w:t>
      </w:r>
      <w:r w:rsidR="00825705">
        <w:rPr>
          <w:rFonts w:ascii="Times New Roman" w:hAnsi="Times New Roman" w:cs="Times New Roman"/>
          <w:sz w:val="28"/>
          <w:szCs w:val="28"/>
        </w:rPr>
        <w:t>Чеченской Республики</w:t>
      </w:r>
      <w:r w:rsidRPr="003972B8">
        <w:rPr>
          <w:rFonts w:ascii="Times New Roman" w:hAnsi="Times New Roman" w:cs="Times New Roman"/>
          <w:sz w:val="28"/>
          <w:szCs w:val="28"/>
        </w:rPr>
        <w:t xml:space="preserve"> является: </w:t>
      </w:r>
    </w:p>
    <w:p w:rsidR="00A32237" w:rsidRDefault="00A32237" w:rsidP="00A32237">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972B8">
        <w:rPr>
          <w:rFonts w:ascii="Times New Roman" w:hAnsi="Times New Roman" w:cs="Times New Roman"/>
          <w:sz w:val="28"/>
          <w:szCs w:val="28"/>
        </w:rPr>
        <w:t>) соблюдение субъектами естественных монополий обязательных требований, установленных Федеральным законом от 17 августа 1995 года 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w:t>
      </w:r>
      <w:proofErr w:type="gramEnd"/>
      <w:r w:rsidRPr="003972B8">
        <w:rPr>
          <w:rFonts w:ascii="Times New Roman" w:hAnsi="Times New Roman" w:cs="Times New Roman"/>
          <w:sz w:val="28"/>
          <w:szCs w:val="28"/>
        </w:rPr>
        <w:t xml:space="preserve"> </w:t>
      </w:r>
      <w:proofErr w:type="gramStart"/>
      <w:r w:rsidRPr="003972B8">
        <w:rPr>
          <w:rFonts w:ascii="Times New Roman" w:hAnsi="Times New Roman" w:cs="Times New Roman"/>
          <w:sz w:val="28"/>
          <w:szCs w:val="28"/>
        </w:rPr>
        <w:t xml:space="preserve">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w:t>
      </w:r>
      <w:r w:rsidRPr="00634DAE">
        <w:rPr>
          <w:rFonts w:ascii="Times New Roman" w:hAnsi="Times New Roman" w:cs="Times New Roman"/>
          <w:sz w:val="28"/>
          <w:szCs w:val="28"/>
        </w:rPr>
        <w:t>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w:t>
      </w:r>
      <w:r w:rsidRPr="003972B8">
        <w:rPr>
          <w:rFonts w:ascii="Times New Roman" w:hAnsi="Times New Roman" w:cs="Times New Roman"/>
          <w:sz w:val="28"/>
          <w:szCs w:val="28"/>
        </w:rPr>
        <w:t xml:space="preserve">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 </w:t>
      </w:r>
      <w:proofErr w:type="gramEnd"/>
    </w:p>
    <w:p w:rsidR="00A32237" w:rsidRPr="003972B8" w:rsidRDefault="00A32237" w:rsidP="00A32237">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Pr="003972B8">
        <w:rPr>
          <w:rFonts w:ascii="Times New Roman" w:hAnsi="Times New Roman" w:cs="Times New Roman"/>
          <w:sz w:val="28"/>
          <w:szCs w:val="28"/>
        </w:rPr>
        <w:t xml:space="preserve">)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Федеральным законом от 26 марта 2003 года № 35-ФЗ «Об электроэнергетике», другими федеральными </w:t>
      </w:r>
      <w:r w:rsidRPr="003972B8">
        <w:rPr>
          <w:rFonts w:ascii="Times New Roman" w:hAnsi="Times New Roman" w:cs="Times New Roman"/>
          <w:sz w:val="28"/>
          <w:szCs w:val="28"/>
        </w:rPr>
        <w:lastRenderedPageBreak/>
        <w:t xml:space="preserve">законами и иными нормативными правовыми актами Российской Федерации, </w:t>
      </w:r>
      <w:r w:rsidRPr="00634DAE">
        <w:rPr>
          <w:rFonts w:ascii="Times New Roman" w:hAnsi="Times New Roman" w:cs="Times New Roman"/>
          <w:sz w:val="28"/>
          <w:szCs w:val="28"/>
        </w:rPr>
        <w:t>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w:t>
      </w:r>
      <w:proofErr w:type="gramEnd"/>
      <w:r w:rsidRPr="003972B8">
        <w:rPr>
          <w:rFonts w:ascii="Times New Roman" w:hAnsi="Times New Roman" w:cs="Times New Roman"/>
          <w:sz w:val="28"/>
          <w:szCs w:val="28"/>
        </w:rPr>
        <w:t xml:space="preserve"> </w:t>
      </w:r>
      <w:proofErr w:type="gramStart"/>
      <w:r w:rsidRPr="003972B8">
        <w:rPr>
          <w:rFonts w:ascii="Times New Roman" w:hAnsi="Times New Roman" w:cs="Times New Roman"/>
          <w:sz w:val="28"/>
          <w:szCs w:val="28"/>
        </w:rPr>
        <w:t>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w:t>
      </w:r>
      <w:r w:rsidRPr="00634DAE">
        <w:rPr>
          <w:rFonts w:ascii="Times New Roman" w:hAnsi="Times New Roman" w:cs="Times New Roman"/>
          <w:sz w:val="28"/>
          <w:szCs w:val="28"/>
        </w:rPr>
        <w:t>, платы за технологическое присоединение и (или) стандартизированных тарифных ставок, определяющих ее величину, платы за реализацию сетевой</w:t>
      </w:r>
      <w:proofErr w:type="gramEnd"/>
      <w:r w:rsidRPr="00634DAE">
        <w:rPr>
          <w:rFonts w:ascii="Times New Roman" w:hAnsi="Times New Roman" w:cs="Times New Roman"/>
          <w:sz w:val="28"/>
          <w:szCs w:val="28"/>
        </w:rPr>
        <w:t xml:space="preserve"> </w:t>
      </w:r>
      <w:proofErr w:type="gramStart"/>
      <w:r w:rsidRPr="00634DAE">
        <w:rPr>
          <w:rFonts w:ascii="Times New Roman" w:hAnsi="Times New Roman" w:cs="Times New Roman"/>
          <w:sz w:val="28"/>
          <w:szCs w:val="28"/>
        </w:rPr>
        <w:t>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w:t>
      </w:r>
      <w:r w:rsidRPr="003972B8">
        <w:rPr>
          <w:rFonts w:ascii="Times New Roman" w:hAnsi="Times New Roman" w:cs="Times New Roman"/>
          <w:sz w:val="28"/>
          <w:szCs w:val="28"/>
        </w:rPr>
        <w:t xml:space="preserve">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roofErr w:type="gramEnd"/>
    </w:p>
    <w:p w:rsidR="003F61D8" w:rsidRPr="003972B8" w:rsidRDefault="00A32237" w:rsidP="003972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FB530B" w:rsidRPr="003972B8">
        <w:rPr>
          <w:rFonts w:ascii="Times New Roman" w:hAnsi="Times New Roman" w:cs="Times New Roman"/>
          <w:sz w:val="28"/>
          <w:szCs w:val="28"/>
        </w:rPr>
        <w:t xml:space="preserve">)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Федеральным законом от 27 июля 2010 года № 190-ФЗ «О теплоснабжении», другими федеральными законами и иными нормативными правовыми актами Российской Федерации в сфере теплоснабжения, </w:t>
      </w:r>
      <w:r w:rsidR="00FB530B" w:rsidRPr="00634DAE">
        <w:rPr>
          <w:rFonts w:ascii="Times New Roman" w:hAnsi="Times New Roman" w:cs="Times New Roman"/>
          <w:sz w:val="28"/>
          <w:szCs w:val="28"/>
        </w:rPr>
        <w:t>к установлению и (или) применению цен (тарифов) в сфере теплоснабжения, регулируемых на уровне органов исполнительной власти</w:t>
      </w:r>
      <w:proofErr w:type="gramEnd"/>
      <w:r w:rsidR="00FB530B" w:rsidRPr="00634DAE">
        <w:rPr>
          <w:rFonts w:ascii="Times New Roman" w:hAnsi="Times New Roman" w:cs="Times New Roman"/>
          <w:sz w:val="28"/>
          <w:szCs w:val="28"/>
        </w:rPr>
        <w:t xml:space="preserve"> </w:t>
      </w:r>
      <w:proofErr w:type="gramStart"/>
      <w:r w:rsidR="00FB530B" w:rsidRPr="00634DAE">
        <w:rPr>
          <w:rFonts w:ascii="Times New Roman" w:hAnsi="Times New Roman" w:cs="Times New Roman"/>
          <w:sz w:val="28"/>
          <w:szCs w:val="28"/>
        </w:rPr>
        <w:t xml:space="preserve">субъектов Российской Федерации, </w:t>
      </w:r>
      <w:r w:rsidR="00FB530B" w:rsidRPr="003972B8">
        <w:rPr>
          <w:rFonts w:ascii="Times New Roman" w:hAnsi="Times New Roman" w:cs="Times New Roman"/>
          <w:sz w:val="28"/>
          <w:szCs w:val="28"/>
        </w:rPr>
        <w:t xml:space="preserve">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w:t>
      </w:r>
      <w:r w:rsidR="00FB530B" w:rsidRPr="00634DAE">
        <w:rPr>
          <w:rFonts w:ascii="Times New Roman" w:hAnsi="Times New Roman" w:cs="Times New Roman"/>
          <w:sz w:val="28"/>
          <w:szCs w:val="28"/>
        </w:rPr>
        <w:t>к раздельному учету доходов и расходов при осуществлении регулируемых видов деятельности в сфере теплоснабжения,</w:t>
      </w:r>
      <w:r w:rsidR="00FB530B" w:rsidRPr="003972B8">
        <w:rPr>
          <w:rFonts w:ascii="Times New Roman" w:hAnsi="Times New Roman" w:cs="Times New Roman"/>
          <w:sz w:val="28"/>
          <w:szCs w:val="28"/>
        </w:rPr>
        <w:t xml:space="preserve"> правильности применения регулируемых цен (тарифов) в сфере теплоснабжения, использования инвестиционных ресурсов, учтенных</w:t>
      </w:r>
      <w:proofErr w:type="gramEnd"/>
      <w:r w:rsidR="00FB530B" w:rsidRPr="003972B8">
        <w:rPr>
          <w:rFonts w:ascii="Times New Roman" w:hAnsi="Times New Roman" w:cs="Times New Roman"/>
          <w:sz w:val="28"/>
          <w:szCs w:val="28"/>
        </w:rPr>
        <w:t xml:space="preserve"> при установлении регулируемых цен (тарифов), соблюдения стандартов раскрытия информации; </w:t>
      </w:r>
    </w:p>
    <w:p w:rsidR="003F61D8" w:rsidRPr="003972B8" w:rsidRDefault="00A32237" w:rsidP="003972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FB530B" w:rsidRPr="003972B8">
        <w:rPr>
          <w:rFonts w:ascii="Times New Roman" w:hAnsi="Times New Roman" w:cs="Times New Roman"/>
          <w:sz w:val="28"/>
          <w:szCs w:val="28"/>
        </w:rPr>
        <w:t xml:space="preserve">)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Федеральным законом от 7 декабря 2011 года № 416-ФЗ «О водоснабжении и </w:t>
      </w:r>
      <w:r w:rsidR="00FB530B" w:rsidRPr="003972B8">
        <w:rPr>
          <w:rFonts w:ascii="Times New Roman" w:hAnsi="Times New Roman" w:cs="Times New Roman"/>
          <w:sz w:val="28"/>
          <w:szCs w:val="28"/>
        </w:rPr>
        <w:lastRenderedPageBreak/>
        <w:t>водоотведении»,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w:t>
      </w:r>
      <w:proofErr w:type="gramEnd"/>
      <w:r w:rsidR="00FB530B" w:rsidRPr="003972B8">
        <w:rPr>
          <w:rFonts w:ascii="Times New Roman" w:hAnsi="Times New Roman" w:cs="Times New Roman"/>
          <w:sz w:val="28"/>
          <w:szCs w:val="28"/>
        </w:rPr>
        <w:t xml:space="preserve"> </w:t>
      </w:r>
      <w:proofErr w:type="gramStart"/>
      <w:r w:rsidR="00FB530B" w:rsidRPr="003972B8">
        <w:rPr>
          <w:rFonts w:ascii="Times New Roman" w:hAnsi="Times New Roman" w:cs="Times New Roman"/>
          <w:sz w:val="28"/>
          <w:szCs w:val="28"/>
        </w:rPr>
        <w:t xml:space="preserve">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w:t>
      </w:r>
      <w:r w:rsidR="00FB530B" w:rsidRPr="00634DAE">
        <w:rPr>
          <w:rFonts w:ascii="Times New Roman" w:hAnsi="Times New Roman" w:cs="Times New Roman"/>
          <w:sz w:val="28"/>
          <w:szCs w:val="28"/>
        </w:rPr>
        <w:t>раздельного учета доходов и расходов при осуществлении регулируемых видов деятельности в сфере водоснабжения и водоотведения,</w:t>
      </w:r>
      <w:r w:rsidR="00FB530B" w:rsidRPr="003972B8">
        <w:rPr>
          <w:rFonts w:ascii="Times New Roman" w:hAnsi="Times New Roman" w:cs="Times New Roman"/>
          <w:sz w:val="28"/>
          <w:szCs w:val="28"/>
        </w:rPr>
        <w:t xml:space="preserve"> правильности применения регулируемых тарифов в сфере водоснабжения и водоотведения, использования инвестиционных</w:t>
      </w:r>
      <w:proofErr w:type="gramEnd"/>
      <w:r w:rsidR="00FB530B" w:rsidRPr="003972B8">
        <w:rPr>
          <w:rFonts w:ascii="Times New Roman" w:hAnsi="Times New Roman" w:cs="Times New Roman"/>
          <w:sz w:val="28"/>
          <w:szCs w:val="28"/>
        </w:rPr>
        <w:t xml:space="preserve"> ресурсов, учтенных при установлении тарифов, соблюдения стандартов раскрытия информации в сфере водоснабжения и водоотведения; </w:t>
      </w:r>
    </w:p>
    <w:p w:rsidR="003F61D8" w:rsidRPr="00634DAE" w:rsidRDefault="00A32237" w:rsidP="001533AC">
      <w:pPr>
        <w:spacing w:after="0"/>
        <w:ind w:firstLine="708"/>
        <w:jc w:val="both"/>
        <w:rPr>
          <w:rFonts w:ascii="Times New Roman" w:hAnsi="Times New Roman" w:cs="Times New Roman"/>
          <w:sz w:val="28"/>
          <w:szCs w:val="28"/>
        </w:rPr>
      </w:pPr>
      <w:proofErr w:type="gramStart"/>
      <w:r w:rsidRPr="00634DAE">
        <w:rPr>
          <w:rFonts w:ascii="Times New Roman" w:hAnsi="Times New Roman" w:cs="Times New Roman"/>
          <w:sz w:val="28"/>
          <w:szCs w:val="28"/>
        </w:rPr>
        <w:t>5</w:t>
      </w:r>
      <w:r w:rsidR="00FB530B" w:rsidRPr="00634DAE">
        <w:rPr>
          <w:rFonts w:ascii="Times New Roman" w:hAnsi="Times New Roman" w:cs="Times New Roman"/>
          <w:sz w:val="28"/>
          <w:szCs w:val="28"/>
        </w:rPr>
        <w:t>)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Федеральным законом от 24 июня 1998 года № 89-ФЗ «Об отходах производства и потребления», другими федеральными законами, нормативными правовыми актами субъектов Российской Федерации в области обращения с твердыми коммунальными отходами, к</w:t>
      </w:r>
      <w:proofErr w:type="gramEnd"/>
      <w:r w:rsidR="00FB530B" w:rsidRPr="00634DAE">
        <w:rPr>
          <w:rFonts w:ascii="Times New Roman" w:hAnsi="Times New Roman" w:cs="Times New Roman"/>
          <w:sz w:val="28"/>
          <w:szCs w:val="28"/>
        </w:rPr>
        <w:t xml:space="preserve"> </w:t>
      </w:r>
      <w:proofErr w:type="gramStart"/>
      <w:r w:rsidR="00FB530B" w:rsidRPr="00634DAE">
        <w:rPr>
          <w:rFonts w:ascii="Times New Roman" w:hAnsi="Times New Roman" w:cs="Times New Roman"/>
          <w:sz w:val="28"/>
          <w:szCs w:val="28"/>
        </w:rPr>
        <w:t>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w:t>
      </w:r>
      <w:proofErr w:type="gramEnd"/>
      <w:r w:rsidR="00FB530B" w:rsidRPr="00634DAE">
        <w:rPr>
          <w:rFonts w:ascii="Times New Roman" w:hAnsi="Times New Roman" w:cs="Times New Roman"/>
          <w:sz w:val="28"/>
          <w:szCs w:val="28"/>
        </w:rPr>
        <w:t xml:space="preserve">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 </w:t>
      </w:r>
    </w:p>
    <w:p w:rsidR="003F61D8" w:rsidRPr="00634DAE" w:rsidRDefault="00FB530B" w:rsidP="003972B8">
      <w:pPr>
        <w:spacing w:after="0"/>
        <w:ind w:firstLine="708"/>
        <w:jc w:val="both"/>
        <w:rPr>
          <w:rFonts w:ascii="Times New Roman" w:hAnsi="Times New Roman" w:cs="Times New Roman"/>
          <w:sz w:val="28"/>
          <w:szCs w:val="28"/>
        </w:rPr>
      </w:pPr>
      <w:proofErr w:type="gramStart"/>
      <w:r w:rsidRPr="00634DAE">
        <w:rPr>
          <w:rFonts w:ascii="Times New Roman" w:hAnsi="Times New Roman" w:cs="Times New Roman"/>
          <w:sz w:val="28"/>
          <w:szCs w:val="28"/>
        </w:rPr>
        <w:t xml:space="preserve">6)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установленных в соответствии с Федеральным законом от 31 марта 1999 года № 69-ФЗ «О газоснабжении в </w:t>
      </w:r>
      <w:r w:rsidRPr="00634DAE">
        <w:rPr>
          <w:rFonts w:ascii="Times New Roman" w:hAnsi="Times New Roman" w:cs="Times New Roman"/>
          <w:sz w:val="28"/>
          <w:szCs w:val="28"/>
        </w:rPr>
        <w:lastRenderedPageBreak/>
        <w:t>Российской Федерации»,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w:t>
      </w:r>
      <w:proofErr w:type="gramEnd"/>
      <w:r w:rsidRPr="00634DAE">
        <w:rPr>
          <w:rFonts w:ascii="Times New Roman" w:hAnsi="Times New Roman" w:cs="Times New Roman"/>
          <w:sz w:val="28"/>
          <w:szCs w:val="28"/>
        </w:rPr>
        <w:t xml:space="preserve"> </w:t>
      </w:r>
      <w:proofErr w:type="gramStart"/>
      <w:r w:rsidRPr="00634DAE">
        <w:rPr>
          <w:rFonts w:ascii="Times New Roman" w:hAnsi="Times New Roman" w:cs="Times New Roman"/>
          <w:sz w:val="28"/>
          <w:szCs w:val="28"/>
        </w:rPr>
        <w:t>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w:t>
      </w:r>
      <w:proofErr w:type="gramEnd"/>
      <w:r w:rsidRPr="00634DAE">
        <w:rPr>
          <w:rFonts w:ascii="Times New Roman" w:hAnsi="Times New Roman" w:cs="Times New Roman"/>
          <w:sz w:val="28"/>
          <w:szCs w:val="28"/>
        </w:rPr>
        <w:t xml:space="preserve">,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 </w:t>
      </w:r>
    </w:p>
    <w:p w:rsidR="003F61D8" w:rsidRPr="00E31D42" w:rsidRDefault="00FB530B" w:rsidP="003972B8">
      <w:pPr>
        <w:spacing w:after="0"/>
        <w:ind w:firstLine="708"/>
        <w:jc w:val="both"/>
        <w:rPr>
          <w:rFonts w:ascii="Times New Roman" w:hAnsi="Times New Roman" w:cs="Times New Roman"/>
          <w:color w:val="FF0000"/>
          <w:sz w:val="28"/>
          <w:szCs w:val="28"/>
        </w:rPr>
      </w:pPr>
      <w:proofErr w:type="gramStart"/>
      <w:r w:rsidRPr="003972B8">
        <w:rPr>
          <w:rFonts w:ascii="Times New Roman" w:hAnsi="Times New Roman" w:cs="Times New Roman"/>
          <w:sz w:val="28"/>
          <w:szCs w:val="28"/>
        </w:rPr>
        <w:t>7)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w:t>
      </w:r>
      <w:r w:rsidR="00CD61AB">
        <w:rPr>
          <w:rFonts w:ascii="Times New Roman" w:hAnsi="Times New Roman" w:cs="Times New Roman"/>
          <w:sz w:val="28"/>
          <w:szCs w:val="28"/>
        </w:rPr>
        <w:t xml:space="preserve"> фармацевтическую деятельность </w:t>
      </w:r>
      <w:r w:rsidRPr="003972B8">
        <w:rPr>
          <w:rFonts w:ascii="Times New Roman" w:hAnsi="Times New Roman" w:cs="Times New Roman"/>
          <w:sz w:val="28"/>
          <w:szCs w:val="28"/>
        </w:rPr>
        <w:t>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w:t>
      </w:r>
      <w:proofErr w:type="gramEnd"/>
      <w:r w:rsidRPr="003972B8">
        <w:rPr>
          <w:rFonts w:ascii="Times New Roman" w:hAnsi="Times New Roman" w:cs="Times New Roman"/>
          <w:sz w:val="28"/>
          <w:szCs w:val="28"/>
        </w:rPr>
        <w:t xml:space="preserve"> надбавок и (или) размеров предельных розничных надбавок, </w:t>
      </w:r>
      <w:r w:rsidRPr="00634DAE">
        <w:rPr>
          <w:rFonts w:ascii="Times New Roman" w:hAnsi="Times New Roman" w:cs="Times New Roman"/>
          <w:sz w:val="28"/>
          <w:szCs w:val="28"/>
        </w:rPr>
        <w:t xml:space="preserve">установленных в </w:t>
      </w:r>
      <w:r w:rsidR="002D368E" w:rsidRPr="00634DAE">
        <w:rPr>
          <w:rFonts w:ascii="Times New Roman" w:hAnsi="Times New Roman" w:cs="Times New Roman"/>
          <w:sz w:val="28"/>
          <w:szCs w:val="28"/>
        </w:rPr>
        <w:t>Чеченской Республике;</w:t>
      </w:r>
      <w:r w:rsidRPr="00E31D42">
        <w:rPr>
          <w:rFonts w:ascii="Times New Roman" w:hAnsi="Times New Roman" w:cs="Times New Roman"/>
          <w:color w:val="FF0000"/>
          <w:sz w:val="28"/>
          <w:szCs w:val="28"/>
        </w:rPr>
        <w:t xml:space="preserve"> </w:t>
      </w:r>
    </w:p>
    <w:p w:rsidR="00A32237"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8)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r w:rsidR="00A32237">
        <w:rPr>
          <w:rFonts w:ascii="Times New Roman" w:hAnsi="Times New Roman" w:cs="Times New Roman"/>
          <w:sz w:val="28"/>
          <w:szCs w:val="28"/>
        </w:rPr>
        <w:t>;</w:t>
      </w:r>
    </w:p>
    <w:p w:rsidR="00B83767" w:rsidRPr="00634DAE" w:rsidRDefault="00B83767" w:rsidP="003972B8">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 xml:space="preserve">9) </w:t>
      </w:r>
      <w:r w:rsidR="00D465C9" w:rsidRPr="00634DAE">
        <w:rPr>
          <w:rFonts w:ascii="Times New Roman" w:hAnsi="Times New Roman" w:cs="Times New Roman"/>
          <w:sz w:val="28"/>
          <w:szCs w:val="28"/>
        </w:rPr>
        <w:t xml:space="preserve">в иных сферах государственного регулирования цен (тарифов) </w:t>
      </w:r>
      <w:proofErr w:type="gramStart"/>
      <w:r w:rsidR="00D465C9" w:rsidRPr="00634DAE">
        <w:rPr>
          <w:rFonts w:ascii="Times New Roman" w:hAnsi="Times New Roman" w:cs="Times New Roman"/>
          <w:sz w:val="28"/>
          <w:szCs w:val="28"/>
        </w:rPr>
        <w:t>–п</w:t>
      </w:r>
      <w:proofErr w:type="gramEnd"/>
      <w:r w:rsidR="00D465C9" w:rsidRPr="00634DAE">
        <w:rPr>
          <w:rFonts w:ascii="Times New Roman" w:hAnsi="Times New Roman" w:cs="Times New Roman"/>
          <w:sz w:val="28"/>
          <w:szCs w:val="28"/>
        </w:rPr>
        <w:t>рименение подлежащих государственному регулированию цен (тарифов) на товары (услуги) в соответствии с законодательством Российской Федерации и Чеченской Республики</w:t>
      </w:r>
      <w:r w:rsidRPr="00634DAE">
        <w:rPr>
          <w:rFonts w:ascii="Times New Roman" w:hAnsi="Times New Roman" w:cs="Times New Roman"/>
          <w:sz w:val="28"/>
          <w:szCs w:val="28"/>
        </w:rPr>
        <w:t>.</w:t>
      </w:r>
    </w:p>
    <w:p w:rsidR="003F61D8" w:rsidRPr="00634DAE" w:rsidRDefault="00B83767" w:rsidP="003972B8">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 xml:space="preserve">4. В рамках осуществления </w:t>
      </w:r>
      <w:r w:rsidR="00E52187" w:rsidRPr="00634DAE">
        <w:rPr>
          <w:rFonts w:ascii="Times New Roman" w:hAnsi="Times New Roman" w:cs="Times New Roman"/>
          <w:sz w:val="28"/>
          <w:szCs w:val="28"/>
        </w:rPr>
        <w:t xml:space="preserve">регионального </w:t>
      </w:r>
      <w:r w:rsidRPr="00634DAE">
        <w:rPr>
          <w:rFonts w:ascii="Times New Roman" w:hAnsi="Times New Roman" w:cs="Times New Roman"/>
          <w:sz w:val="28"/>
          <w:szCs w:val="28"/>
        </w:rPr>
        <w:t>государственного контроля (надзора) в области регулируемых государством цен (тарифов) осуществляется о</w:t>
      </w:r>
      <w:r w:rsidR="00FB530B" w:rsidRPr="00634DAE">
        <w:rPr>
          <w:rFonts w:ascii="Times New Roman" w:hAnsi="Times New Roman" w:cs="Times New Roman"/>
          <w:sz w:val="28"/>
          <w:szCs w:val="28"/>
        </w:rPr>
        <w:t xml:space="preserve">ценка соблюдения обязательных требований в области энергосбережения и повышения энергетической эффективности. </w:t>
      </w:r>
    </w:p>
    <w:p w:rsidR="006C0849" w:rsidRPr="00D63F3F" w:rsidRDefault="006C0849" w:rsidP="006C0849">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D63F3F">
        <w:rPr>
          <w:rFonts w:ascii="Times New Roman" w:hAnsi="Times New Roman" w:cs="Times New Roman"/>
          <w:sz w:val="28"/>
          <w:szCs w:val="28"/>
        </w:rPr>
        <w:t xml:space="preserve">. Должностными лицами комитета, осуществляющими региональный государственный контроль (надзор), являются: </w:t>
      </w:r>
    </w:p>
    <w:p w:rsidR="006C0849" w:rsidRPr="00D63F3F" w:rsidRDefault="006C0849" w:rsidP="006C0849">
      <w:pPr>
        <w:spacing w:after="0"/>
        <w:ind w:firstLine="708"/>
        <w:jc w:val="both"/>
        <w:rPr>
          <w:rFonts w:ascii="Times New Roman" w:hAnsi="Times New Roman" w:cs="Times New Roman"/>
          <w:sz w:val="28"/>
          <w:szCs w:val="28"/>
        </w:rPr>
      </w:pPr>
      <w:r w:rsidRPr="00D63F3F">
        <w:rPr>
          <w:rFonts w:ascii="Times New Roman" w:hAnsi="Times New Roman" w:cs="Times New Roman"/>
          <w:sz w:val="28"/>
          <w:szCs w:val="28"/>
        </w:rPr>
        <w:t xml:space="preserve">а) председатель комитета; </w:t>
      </w:r>
    </w:p>
    <w:p w:rsidR="006C0849" w:rsidRPr="00D63F3F" w:rsidRDefault="006C0849" w:rsidP="006C0849">
      <w:pPr>
        <w:spacing w:after="0"/>
        <w:ind w:firstLine="708"/>
        <w:jc w:val="both"/>
        <w:rPr>
          <w:rFonts w:ascii="Times New Roman" w:hAnsi="Times New Roman" w:cs="Times New Roman"/>
          <w:sz w:val="28"/>
          <w:szCs w:val="28"/>
        </w:rPr>
      </w:pPr>
      <w:r w:rsidRPr="00D63F3F">
        <w:rPr>
          <w:rFonts w:ascii="Times New Roman" w:hAnsi="Times New Roman" w:cs="Times New Roman"/>
          <w:sz w:val="28"/>
          <w:szCs w:val="28"/>
        </w:rPr>
        <w:lastRenderedPageBreak/>
        <w:t xml:space="preserve">б) заместитель председателя комитета; </w:t>
      </w:r>
    </w:p>
    <w:p w:rsidR="006C0849" w:rsidRDefault="006C0849" w:rsidP="006C0849">
      <w:pPr>
        <w:spacing w:after="0"/>
        <w:ind w:firstLine="708"/>
        <w:jc w:val="both"/>
        <w:rPr>
          <w:rFonts w:ascii="Times New Roman" w:hAnsi="Times New Roman" w:cs="Times New Roman"/>
          <w:sz w:val="28"/>
          <w:szCs w:val="28"/>
        </w:rPr>
      </w:pPr>
      <w:r w:rsidRPr="00D63F3F">
        <w:rPr>
          <w:rFonts w:ascii="Times New Roman" w:hAnsi="Times New Roman" w:cs="Times New Roman"/>
          <w:sz w:val="28"/>
          <w:szCs w:val="28"/>
        </w:rPr>
        <w:t xml:space="preserve">в) начальники структурных подразделений комитета и их заместители, государственные гражданские служащие структурных подразделений комитета, в должностные обязанности которых входят вопросы регионального государственного контроля (надзора). </w:t>
      </w:r>
    </w:p>
    <w:p w:rsidR="00CC1AA6" w:rsidRDefault="00CC1AA6" w:rsidP="009A65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Должностным </w:t>
      </w:r>
      <w:r w:rsidR="009A65C1">
        <w:rPr>
          <w:rFonts w:ascii="Times New Roman" w:hAnsi="Times New Roman" w:cs="Times New Roman"/>
          <w:sz w:val="28"/>
          <w:szCs w:val="28"/>
        </w:rPr>
        <w:t>лицом, уполномоченным для принятия</w:t>
      </w:r>
      <w:r>
        <w:rPr>
          <w:rFonts w:ascii="Times New Roman" w:hAnsi="Times New Roman" w:cs="Times New Roman"/>
          <w:sz w:val="28"/>
          <w:szCs w:val="28"/>
        </w:rPr>
        <w:t xml:space="preserve"> решени</w:t>
      </w:r>
      <w:r w:rsidR="009A65C1">
        <w:rPr>
          <w:rFonts w:ascii="Times New Roman" w:hAnsi="Times New Roman" w:cs="Times New Roman"/>
          <w:sz w:val="28"/>
          <w:szCs w:val="28"/>
        </w:rPr>
        <w:t>я</w:t>
      </w:r>
      <w:r>
        <w:rPr>
          <w:rFonts w:ascii="Times New Roman" w:hAnsi="Times New Roman" w:cs="Times New Roman"/>
          <w:sz w:val="28"/>
          <w:szCs w:val="28"/>
        </w:rPr>
        <w:t xml:space="preserve"> о проведении</w:t>
      </w:r>
      <w:r w:rsidR="009A65C1">
        <w:rPr>
          <w:rFonts w:ascii="Times New Roman" w:hAnsi="Times New Roman" w:cs="Times New Roman"/>
          <w:sz w:val="28"/>
          <w:szCs w:val="28"/>
        </w:rPr>
        <w:t xml:space="preserve"> профилактического мероприятия или</w:t>
      </w:r>
      <w:r>
        <w:rPr>
          <w:rFonts w:ascii="Times New Roman" w:hAnsi="Times New Roman" w:cs="Times New Roman"/>
          <w:sz w:val="28"/>
          <w:szCs w:val="28"/>
        </w:rPr>
        <w:t xml:space="preserve"> контрольн</w:t>
      </w:r>
      <w:r w:rsidR="009A65C1">
        <w:rPr>
          <w:rFonts w:ascii="Times New Roman" w:hAnsi="Times New Roman" w:cs="Times New Roman"/>
          <w:sz w:val="28"/>
          <w:szCs w:val="28"/>
        </w:rPr>
        <w:t>ого</w:t>
      </w:r>
      <w:r>
        <w:rPr>
          <w:rFonts w:ascii="Times New Roman" w:hAnsi="Times New Roman" w:cs="Times New Roman"/>
          <w:sz w:val="28"/>
          <w:szCs w:val="28"/>
        </w:rPr>
        <w:t xml:space="preserve"> (надзорн</w:t>
      </w:r>
      <w:r w:rsidR="009A65C1">
        <w:rPr>
          <w:rFonts w:ascii="Times New Roman" w:hAnsi="Times New Roman" w:cs="Times New Roman"/>
          <w:sz w:val="28"/>
          <w:szCs w:val="28"/>
        </w:rPr>
        <w:t>ого</w:t>
      </w:r>
      <w:r>
        <w:rPr>
          <w:rFonts w:ascii="Times New Roman" w:hAnsi="Times New Roman" w:cs="Times New Roman"/>
          <w:sz w:val="28"/>
          <w:szCs w:val="28"/>
        </w:rPr>
        <w:t>) мероприяти</w:t>
      </w:r>
      <w:r w:rsidR="009A65C1">
        <w:rPr>
          <w:rFonts w:ascii="Times New Roman" w:hAnsi="Times New Roman" w:cs="Times New Roman"/>
          <w:sz w:val="28"/>
          <w:szCs w:val="28"/>
        </w:rPr>
        <w:t>я,</w:t>
      </w:r>
      <w:r>
        <w:rPr>
          <w:rFonts w:ascii="Times New Roman" w:hAnsi="Times New Roman" w:cs="Times New Roman"/>
          <w:sz w:val="28"/>
          <w:szCs w:val="28"/>
        </w:rPr>
        <w:t xml:space="preserve"> являются</w:t>
      </w:r>
      <w:r w:rsidR="009A65C1">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комитета. </w:t>
      </w:r>
    </w:p>
    <w:p w:rsidR="00E53E7C" w:rsidRDefault="00CC1AA6" w:rsidP="006E748A">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6E748A" w:rsidRPr="006E748A">
        <w:rPr>
          <w:rFonts w:ascii="Times New Roman" w:hAnsi="Times New Roman" w:cs="Times New Roman"/>
          <w:sz w:val="28"/>
          <w:szCs w:val="28"/>
        </w:rPr>
        <w:t xml:space="preserve">. </w:t>
      </w:r>
      <w:r w:rsidR="00E53E7C" w:rsidRPr="006E748A">
        <w:rPr>
          <w:rFonts w:ascii="Times New Roman" w:hAnsi="Times New Roman" w:cs="Times New Roman"/>
          <w:sz w:val="28"/>
          <w:szCs w:val="28"/>
        </w:rPr>
        <w:t xml:space="preserve">Должностные лица, уполномоченные на проведение </w:t>
      </w:r>
      <w:proofErr w:type="gramStart"/>
      <w:r w:rsidR="00E53E7C" w:rsidRPr="006E748A">
        <w:rPr>
          <w:rFonts w:ascii="Times New Roman" w:hAnsi="Times New Roman" w:cs="Times New Roman"/>
          <w:sz w:val="28"/>
          <w:szCs w:val="28"/>
        </w:rPr>
        <w:t>конкретных</w:t>
      </w:r>
      <w:proofErr w:type="gramEnd"/>
      <w:r w:rsidR="00E53E7C" w:rsidRPr="006E748A">
        <w:rPr>
          <w:rFonts w:ascii="Times New Roman" w:hAnsi="Times New Roman" w:cs="Times New Roman"/>
          <w:sz w:val="28"/>
          <w:szCs w:val="28"/>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F61D8" w:rsidRPr="003972B8" w:rsidRDefault="006F5C8D" w:rsidP="006C0849">
      <w:pPr>
        <w:spacing w:after="0"/>
        <w:ind w:firstLine="708"/>
        <w:jc w:val="both"/>
        <w:rPr>
          <w:rFonts w:ascii="Times New Roman" w:hAnsi="Times New Roman" w:cs="Times New Roman"/>
          <w:sz w:val="28"/>
          <w:szCs w:val="28"/>
        </w:rPr>
      </w:pPr>
      <w:r w:rsidRPr="001533AC">
        <w:rPr>
          <w:rFonts w:ascii="Times New Roman" w:hAnsi="Times New Roman" w:cs="Times New Roman"/>
          <w:sz w:val="28"/>
          <w:szCs w:val="28"/>
        </w:rPr>
        <w:t>8</w:t>
      </w:r>
      <w:r w:rsidR="00FB530B" w:rsidRPr="001533AC">
        <w:rPr>
          <w:rFonts w:ascii="Times New Roman" w:hAnsi="Times New Roman" w:cs="Times New Roman"/>
          <w:sz w:val="28"/>
          <w:szCs w:val="28"/>
        </w:rPr>
        <w:t>. Должностные</w:t>
      </w:r>
      <w:r w:rsidR="00FB530B" w:rsidRPr="003972B8">
        <w:rPr>
          <w:rFonts w:ascii="Times New Roman" w:hAnsi="Times New Roman" w:cs="Times New Roman"/>
          <w:sz w:val="28"/>
          <w:szCs w:val="28"/>
        </w:rPr>
        <w:t xml:space="preserve"> лица комитета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w:t>
      </w:r>
      <w:r w:rsidR="003D5161">
        <w:rPr>
          <w:rFonts w:ascii="Times New Roman" w:hAnsi="Times New Roman" w:cs="Times New Roman"/>
          <w:sz w:val="28"/>
          <w:szCs w:val="28"/>
        </w:rPr>
        <w:t xml:space="preserve"> и</w:t>
      </w:r>
      <w:r w:rsidR="00CD4BA2">
        <w:rPr>
          <w:rFonts w:ascii="Times New Roman" w:hAnsi="Times New Roman" w:cs="Times New Roman"/>
          <w:sz w:val="28"/>
          <w:szCs w:val="28"/>
        </w:rPr>
        <w:t xml:space="preserve"> </w:t>
      </w:r>
      <w:proofErr w:type="gramStart"/>
      <w:r w:rsidR="00CD4BA2">
        <w:rPr>
          <w:rFonts w:ascii="Times New Roman" w:hAnsi="Times New Roman" w:cs="Times New Roman"/>
          <w:sz w:val="28"/>
          <w:szCs w:val="28"/>
        </w:rPr>
        <w:t>несут</w:t>
      </w:r>
      <w:r w:rsidR="003D5161">
        <w:rPr>
          <w:rFonts w:ascii="Times New Roman" w:hAnsi="Times New Roman" w:cs="Times New Roman"/>
          <w:sz w:val="28"/>
          <w:szCs w:val="28"/>
        </w:rPr>
        <w:t xml:space="preserve"> обязанност</w:t>
      </w:r>
      <w:r w:rsidR="00CD4BA2">
        <w:rPr>
          <w:rFonts w:ascii="Times New Roman" w:hAnsi="Times New Roman" w:cs="Times New Roman"/>
          <w:sz w:val="28"/>
          <w:szCs w:val="28"/>
        </w:rPr>
        <w:t>и</w:t>
      </w:r>
      <w:proofErr w:type="gramEnd"/>
      <w:r w:rsidR="00FB530B" w:rsidRPr="003972B8">
        <w:rPr>
          <w:rFonts w:ascii="Times New Roman" w:hAnsi="Times New Roman" w:cs="Times New Roman"/>
          <w:sz w:val="28"/>
          <w:szCs w:val="28"/>
        </w:rPr>
        <w:t xml:space="preserve"> установленны</w:t>
      </w:r>
      <w:r w:rsidR="00CD4BA2">
        <w:rPr>
          <w:rFonts w:ascii="Times New Roman" w:hAnsi="Times New Roman" w:cs="Times New Roman"/>
          <w:sz w:val="28"/>
          <w:szCs w:val="28"/>
        </w:rPr>
        <w:t>е</w:t>
      </w:r>
      <w:r w:rsidR="00FB530B" w:rsidRPr="003972B8">
        <w:rPr>
          <w:rFonts w:ascii="Times New Roman" w:hAnsi="Times New Roman" w:cs="Times New Roman"/>
          <w:sz w:val="28"/>
          <w:szCs w:val="28"/>
        </w:rPr>
        <w:t xml:space="preserve"> </w:t>
      </w:r>
      <w:r w:rsidR="003D5161">
        <w:rPr>
          <w:rFonts w:ascii="Times New Roman" w:hAnsi="Times New Roman" w:cs="Times New Roman"/>
          <w:sz w:val="28"/>
          <w:szCs w:val="28"/>
        </w:rPr>
        <w:t>статьей</w:t>
      </w:r>
      <w:r w:rsidR="00FB530B" w:rsidRPr="003972B8">
        <w:rPr>
          <w:rFonts w:ascii="Times New Roman" w:hAnsi="Times New Roman" w:cs="Times New Roman"/>
          <w:sz w:val="28"/>
          <w:szCs w:val="28"/>
        </w:rPr>
        <w:t xml:space="preserve"> 29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w:t>
      </w:r>
    </w:p>
    <w:p w:rsidR="00FB530B"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FB530B" w:rsidRPr="00634DAE">
        <w:rPr>
          <w:rFonts w:ascii="Times New Roman" w:hAnsi="Times New Roman" w:cs="Times New Roman"/>
          <w:sz w:val="28"/>
          <w:szCs w:val="28"/>
        </w:rPr>
        <w:t>.</w:t>
      </w:r>
      <w:r w:rsidR="00FB530B" w:rsidRPr="003972B8">
        <w:rPr>
          <w:rFonts w:ascii="Times New Roman" w:hAnsi="Times New Roman" w:cs="Times New Roman"/>
          <w:sz w:val="28"/>
          <w:szCs w:val="28"/>
        </w:rPr>
        <w:t xml:space="preserve"> </w:t>
      </w:r>
      <w:proofErr w:type="gramStart"/>
      <w:r w:rsidR="00FB530B" w:rsidRPr="003972B8">
        <w:rPr>
          <w:rFonts w:ascii="Times New Roman" w:hAnsi="Times New Roman" w:cs="Times New Roman"/>
          <w:sz w:val="28"/>
          <w:szCs w:val="28"/>
        </w:rPr>
        <w:t>Объектом регионального государственного контроля (надзора) (далее - объект контроля) является деятельность юридических лиц и индивидуальных предпринимателей в процессе осуществления ими регулируемых видов деятельности, предусмотренных пунктом 3 настоящего Положения, 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(тарифов)</w:t>
      </w:r>
      <w:r w:rsidR="002D4A17">
        <w:rPr>
          <w:rFonts w:ascii="Times New Roman" w:hAnsi="Times New Roman" w:cs="Times New Roman"/>
          <w:sz w:val="28"/>
          <w:szCs w:val="28"/>
        </w:rPr>
        <w:t xml:space="preserve"> (далее – обязательные требования)</w:t>
      </w:r>
      <w:r w:rsidR="00FB530B" w:rsidRPr="003972B8">
        <w:rPr>
          <w:rFonts w:ascii="Times New Roman" w:hAnsi="Times New Roman" w:cs="Times New Roman"/>
          <w:sz w:val="28"/>
          <w:szCs w:val="28"/>
        </w:rPr>
        <w:t>.</w:t>
      </w:r>
      <w:proofErr w:type="gramEnd"/>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3F61D8" w:rsidRPr="003972B8">
        <w:rPr>
          <w:rFonts w:ascii="Times New Roman" w:hAnsi="Times New Roman" w:cs="Times New Roman"/>
          <w:sz w:val="28"/>
          <w:szCs w:val="28"/>
        </w:rPr>
        <w:t xml:space="preserve">. Учет объектов контроля (надзора) осуществляется комитетом с использованием федеральной государственной информационной системы «Единая информационно-аналитическая система».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Перечень объектов контроля (надзора) содержит следующую информацию: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полное наименование юридического лица, фамилия, имя и отчество (при наличии) индивидуального предпринимателя;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основной государственный регистрационный номер юридического лица или индивидуального предпринимателя;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адрес места нахождения и осуществления деятельности юридического лица, индивидуального предпринимателя и используемых ими производственных объектов;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вид (виды) деятельности в соответствии с Общероссийским классификатором видов экономической деятельности.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lastRenderedPageBreak/>
        <w:t>Размещение указанной информации осуществляется с учетом требований законодательства Российской Федерации об охраняемой законом тайне.</w:t>
      </w:r>
      <w:r w:rsidR="00B342B6">
        <w:rPr>
          <w:rFonts w:ascii="Times New Roman" w:hAnsi="Times New Roman" w:cs="Times New Roman"/>
          <w:sz w:val="28"/>
          <w:szCs w:val="28"/>
        </w:rPr>
        <w:t xml:space="preserve"> </w:t>
      </w:r>
    </w:p>
    <w:p w:rsidR="00D63F3F" w:rsidRDefault="00D63F3F" w:rsidP="003972B8">
      <w:pPr>
        <w:spacing w:after="0"/>
        <w:ind w:firstLine="708"/>
        <w:jc w:val="both"/>
        <w:rPr>
          <w:rFonts w:ascii="Times New Roman" w:hAnsi="Times New Roman" w:cs="Times New Roman"/>
          <w:b/>
          <w:sz w:val="28"/>
          <w:szCs w:val="28"/>
        </w:rPr>
      </w:pPr>
    </w:p>
    <w:p w:rsidR="003F61D8" w:rsidRPr="003972B8" w:rsidRDefault="003F61D8" w:rsidP="00D63F3F">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II. Управление рисками причинения вреда (ущерба) охраняемым законом ценностям при осуществлении регионального государственного контроля (надзора)</w:t>
      </w:r>
    </w:p>
    <w:p w:rsidR="003F61D8" w:rsidRPr="003972B8" w:rsidRDefault="003F61D8" w:rsidP="003972B8">
      <w:pPr>
        <w:spacing w:after="0"/>
        <w:ind w:firstLine="708"/>
        <w:jc w:val="both"/>
        <w:rPr>
          <w:rFonts w:ascii="Times New Roman" w:hAnsi="Times New Roman" w:cs="Times New Roman"/>
          <w:sz w:val="28"/>
          <w:szCs w:val="28"/>
        </w:rPr>
      </w:pP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003F61D8" w:rsidRPr="003972B8">
        <w:rPr>
          <w:rFonts w:ascii="Times New Roman" w:hAnsi="Times New Roman" w:cs="Times New Roman"/>
          <w:sz w:val="28"/>
          <w:szCs w:val="28"/>
        </w:rPr>
        <w:t xml:space="preserve">. Региональный государственный контроль (надзор) осуществляется комитетом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3F61D8" w:rsidRPr="003972B8">
        <w:rPr>
          <w:rFonts w:ascii="Times New Roman" w:hAnsi="Times New Roman" w:cs="Times New Roman"/>
          <w:sz w:val="28"/>
          <w:szCs w:val="28"/>
        </w:rPr>
        <w:t xml:space="preserve">. В целях управления рисками причинения вреда (ущерба) при осуществлении регионального государственного контроля (надзора) подконтрольные субъекты подлежат отнесению к одной из следующих категорий риска причинения вреда (ущерба) (далее – категории риска): </w:t>
      </w:r>
    </w:p>
    <w:p w:rsidR="00D63F3F" w:rsidRPr="00634DAE" w:rsidRDefault="003F61D8" w:rsidP="003972B8">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 xml:space="preserve">1) </w:t>
      </w:r>
      <w:r w:rsidR="00D63F3F" w:rsidRPr="00634DAE">
        <w:rPr>
          <w:rFonts w:ascii="Times New Roman" w:hAnsi="Times New Roman" w:cs="Times New Roman"/>
          <w:sz w:val="28"/>
          <w:szCs w:val="28"/>
        </w:rPr>
        <w:t>высокий риск;</w:t>
      </w:r>
    </w:p>
    <w:p w:rsidR="00D63F3F" w:rsidRDefault="00D63F3F" w:rsidP="003972B8">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2) значительный риск;</w:t>
      </w:r>
    </w:p>
    <w:p w:rsidR="003F61D8" w:rsidRPr="003972B8" w:rsidRDefault="00D63F3F"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F61D8" w:rsidRPr="003972B8">
        <w:rPr>
          <w:rFonts w:ascii="Times New Roman" w:hAnsi="Times New Roman" w:cs="Times New Roman"/>
          <w:sz w:val="28"/>
          <w:szCs w:val="28"/>
        </w:rPr>
        <w:t xml:space="preserve">средний риск; </w:t>
      </w:r>
    </w:p>
    <w:p w:rsidR="003F61D8" w:rsidRPr="003972B8" w:rsidRDefault="00D63F3F"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3F61D8" w:rsidRPr="003972B8">
        <w:rPr>
          <w:rFonts w:ascii="Times New Roman" w:hAnsi="Times New Roman" w:cs="Times New Roman"/>
          <w:sz w:val="28"/>
          <w:szCs w:val="28"/>
        </w:rPr>
        <w:t xml:space="preserve">) умеренный риск; </w:t>
      </w:r>
    </w:p>
    <w:p w:rsidR="003F61D8" w:rsidRPr="003972B8" w:rsidRDefault="00D63F3F"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3F61D8" w:rsidRPr="003972B8">
        <w:rPr>
          <w:rFonts w:ascii="Times New Roman" w:hAnsi="Times New Roman" w:cs="Times New Roman"/>
          <w:sz w:val="28"/>
          <w:szCs w:val="28"/>
        </w:rPr>
        <w:t xml:space="preserve">) низкий риск. </w:t>
      </w: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3F61D8" w:rsidRPr="003972B8">
        <w:rPr>
          <w:rFonts w:ascii="Times New Roman" w:hAnsi="Times New Roman" w:cs="Times New Roman"/>
          <w:sz w:val="28"/>
          <w:szCs w:val="28"/>
        </w:rPr>
        <w:t xml:space="preserve">. Критериями являются: </w:t>
      </w:r>
    </w:p>
    <w:p w:rsidR="003F61D8" w:rsidRPr="003972B8" w:rsidRDefault="003F61D8" w:rsidP="006F5C8D">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негативные последствия возможного несоблюдения требований законодательства Российской Федерации о государственном регулировании цен (тарифов);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оценка вероятности их несоблюдения;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масштаб экономической деятельности и социально-экономической значимости отрасли (сферы) экономики, в которой осуществляется экономическая деятельность.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6F5C8D">
        <w:rPr>
          <w:rFonts w:ascii="Times New Roman" w:hAnsi="Times New Roman" w:cs="Times New Roman"/>
          <w:sz w:val="28"/>
          <w:szCs w:val="28"/>
        </w:rPr>
        <w:t>4</w:t>
      </w:r>
      <w:r w:rsidRPr="003972B8">
        <w:rPr>
          <w:rFonts w:ascii="Times New Roman" w:hAnsi="Times New Roman" w:cs="Times New Roman"/>
          <w:sz w:val="28"/>
          <w:szCs w:val="28"/>
        </w:rPr>
        <w:t xml:space="preserve">. Отнесение деятельности юридических лиц и индивидуальных предпринимателей к определенной категории риска осуществляется приказом комитета на основании критериев отнесения деятельности юридических лиц и индивидуальных предпринимателей к определенной категории риска в соответствии с приложением к настоящему Положению.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6F5C8D">
        <w:rPr>
          <w:rFonts w:ascii="Times New Roman" w:hAnsi="Times New Roman" w:cs="Times New Roman"/>
          <w:sz w:val="28"/>
          <w:szCs w:val="28"/>
        </w:rPr>
        <w:t>5</w:t>
      </w:r>
      <w:r w:rsidRPr="003972B8">
        <w:rPr>
          <w:rFonts w:ascii="Times New Roman" w:hAnsi="Times New Roman" w:cs="Times New Roman"/>
          <w:sz w:val="28"/>
          <w:szCs w:val="28"/>
        </w:rPr>
        <w:t xml:space="preserve">. При отсутствии приказа комитета об отнесении деятельности подконтрольного субъекта к определенной категории риска деятельность подконтрольного субъекта считается отнесенной к категории низкого риска.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6F5C8D">
        <w:rPr>
          <w:rFonts w:ascii="Times New Roman" w:hAnsi="Times New Roman" w:cs="Times New Roman"/>
          <w:sz w:val="28"/>
          <w:szCs w:val="28"/>
        </w:rPr>
        <w:t>6</w:t>
      </w:r>
      <w:r w:rsidRPr="003972B8">
        <w:rPr>
          <w:rFonts w:ascii="Times New Roman" w:hAnsi="Times New Roman" w:cs="Times New Roman"/>
          <w:sz w:val="28"/>
          <w:szCs w:val="28"/>
        </w:rPr>
        <w:t xml:space="preserve">. Подконтрольные субъекты, деятельность которых отнесена к одной из категорий риска, вправе подать в комитет заявление об изменении </w:t>
      </w:r>
      <w:r w:rsidRPr="003972B8">
        <w:rPr>
          <w:rFonts w:ascii="Times New Roman" w:hAnsi="Times New Roman" w:cs="Times New Roman"/>
          <w:sz w:val="28"/>
          <w:szCs w:val="28"/>
        </w:rPr>
        <w:lastRenderedPageBreak/>
        <w:t xml:space="preserve">категории риска осуществляемой им деятельности в случае ее соответствия критериям риска для отнесения к иной категории риска.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6F5C8D">
        <w:rPr>
          <w:rFonts w:ascii="Times New Roman" w:hAnsi="Times New Roman" w:cs="Times New Roman"/>
          <w:sz w:val="28"/>
          <w:szCs w:val="28"/>
        </w:rPr>
        <w:t>7</w:t>
      </w:r>
      <w:r w:rsidRPr="003972B8">
        <w:rPr>
          <w:rFonts w:ascii="Times New Roman" w:hAnsi="Times New Roman" w:cs="Times New Roman"/>
          <w:sz w:val="28"/>
          <w:szCs w:val="28"/>
        </w:rPr>
        <w:t>. В целях отнесения подконтрольных субъектов к категориям риска, применени</w:t>
      </w:r>
      <w:r w:rsidR="003D5161">
        <w:rPr>
          <w:rFonts w:ascii="Times New Roman" w:hAnsi="Times New Roman" w:cs="Times New Roman"/>
          <w:sz w:val="28"/>
          <w:szCs w:val="28"/>
        </w:rPr>
        <w:t>я</w:t>
      </w:r>
      <w:r w:rsidRPr="003972B8">
        <w:rPr>
          <w:rFonts w:ascii="Times New Roman" w:hAnsi="Times New Roman" w:cs="Times New Roman"/>
          <w:sz w:val="28"/>
          <w:szCs w:val="28"/>
        </w:rPr>
        <w:t xml:space="preserve"> критериев риска комитет осуществляет сбор, обработку, анализ и учет сведений о подконтрольных субъектах. Данные о подконтрольных субъектах отражаются в реестре подконтрольных субъектов, который размещается и поддерживается в актуальном состоянии на официальном сайте комитета в сети «Интернет». </w:t>
      </w:r>
    </w:p>
    <w:p w:rsidR="00B57C0B" w:rsidRPr="001533AC"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6F5C8D">
        <w:rPr>
          <w:rFonts w:ascii="Times New Roman" w:hAnsi="Times New Roman" w:cs="Times New Roman"/>
          <w:sz w:val="28"/>
          <w:szCs w:val="28"/>
        </w:rPr>
        <w:t>8</w:t>
      </w:r>
      <w:r w:rsidRPr="001533AC">
        <w:rPr>
          <w:rFonts w:ascii="Times New Roman" w:hAnsi="Times New Roman" w:cs="Times New Roman"/>
          <w:sz w:val="28"/>
          <w:szCs w:val="28"/>
        </w:rPr>
        <w:t xml:space="preserve">. </w:t>
      </w:r>
      <w:r w:rsidR="00B57C0B" w:rsidRPr="001533AC">
        <w:rPr>
          <w:rFonts w:ascii="Times New Roman" w:hAnsi="Times New Roman" w:cs="Times New Roman"/>
          <w:sz w:val="28"/>
          <w:szCs w:val="28"/>
        </w:rPr>
        <w:t>Плановые (контрольные) мероприятия в отношении объектов контроля (надзора), отнесенных к определенным категориям риска, указанным в пункте 1</w:t>
      </w:r>
      <w:r w:rsidR="00A55883">
        <w:rPr>
          <w:rFonts w:ascii="Times New Roman" w:hAnsi="Times New Roman" w:cs="Times New Roman"/>
          <w:sz w:val="28"/>
          <w:szCs w:val="28"/>
        </w:rPr>
        <w:t>2</w:t>
      </w:r>
      <w:r w:rsidR="00B57C0B" w:rsidRPr="001533AC">
        <w:rPr>
          <w:rFonts w:ascii="Times New Roman" w:hAnsi="Times New Roman" w:cs="Times New Roman"/>
          <w:sz w:val="28"/>
          <w:szCs w:val="28"/>
        </w:rPr>
        <w:t xml:space="preserve"> настоящего Положения, проводятся со следующей периодичностью:</w:t>
      </w:r>
    </w:p>
    <w:p w:rsidR="00B57C0B" w:rsidRPr="001533AC" w:rsidRDefault="00B57C0B" w:rsidP="003972B8">
      <w:pPr>
        <w:spacing w:after="0"/>
        <w:ind w:firstLine="708"/>
        <w:jc w:val="both"/>
        <w:rPr>
          <w:rFonts w:ascii="Times New Roman" w:hAnsi="Times New Roman" w:cs="Times New Roman"/>
          <w:sz w:val="28"/>
          <w:szCs w:val="28"/>
        </w:rPr>
      </w:pPr>
      <w:r w:rsidRPr="001533AC">
        <w:rPr>
          <w:rFonts w:ascii="Times New Roman" w:hAnsi="Times New Roman" w:cs="Times New Roman"/>
          <w:sz w:val="28"/>
          <w:szCs w:val="28"/>
        </w:rPr>
        <w:t>1) для категории высокого риска – 1 раз в 2 года;</w:t>
      </w:r>
    </w:p>
    <w:p w:rsidR="00B57C0B" w:rsidRPr="001533AC" w:rsidRDefault="00B57C0B" w:rsidP="003972B8">
      <w:pPr>
        <w:spacing w:after="0"/>
        <w:ind w:firstLine="708"/>
        <w:jc w:val="both"/>
        <w:rPr>
          <w:rFonts w:ascii="Times New Roman" w:hAnsi="Times New Roman" w:cs="Times New Roman"/>
          <w:sz w:val="28"/>
          <w:szCs w:val="28"/>
        </w:rPr>
      </w:pPr>
      <w:r w:rsidRPr="001533AC">
        <w:rPr>
          <w:rFonts w:ascii="Times New Roman" w:hAnsi="Times New Roman" w:cs="Times New Roman"/>
          <w:sz w:val="28"/>
          <w:szCs w:val="28"/>
        </w:rPr>
        <w:t xml:space="preserve">2) для категории значительного риска – 1 раз в </w:t>
      </w:r>
      <w:r w:rsidR="00E47351" w:rsidRPr="001533AC">
        <w:rPr>
          <w:rFonts w:ascii="Times New Roman" w:hAnsi="Times New Roman" w:cs="Times New Roman"/>
          <w:sz w:val="28"/>
          <w:szCs w:val="28"/>
        </w:rPr>
        <w:t>3 года;</w:t>
      </w:r>
    </w:p>
    <w:p w:rsidR="00E47351" w:rsidRPr="001533AC" w:rsidRDefault="00E47351" w:rsidP="003972B8">
      <w:pPr>
        <w:spacing w:after="0"/>
        <w:ind w:firstLine="708"/>
        <w:jc w:val="both"/>
        <w:rPr>
          <w:rFonts w:ascii="Times New Roman" w:hAnsi="Times New Roman" w:cs="Times New Roman"/>
          <w:sz w:val="28"/>
          <w:szCs w:val="28"/>
        </w:rPr>
      </w:pPr>
      <w:r w:rsidRPr="001533AC">
        <w:rPr>
          <w:rFonts w:ascii="Times New Roman" w:hAnsi="Times New Roman" w:cs="Times New Roman"/>
          <w:sz w:val="28"/>
          <w:szCs w:val="28"/>
        </w:rPr>
        <w:t xml:space="preserve">3) для категории среднего риска - </w:t>
      </w:r>
      <w:r w:rsidR="004853E4" w:rsidRPr="001533AC">
        <w:rPr>
          <w:rFonts w:ascii="Times New Roman" w:hAnsi="Times New Roman" w:cs="Times New Roman"/>
          <w:sz w:val="28"/>
          <w:szCs w:val="28"/>
        </w:rPr>
        <w:t>1 раза в 4 года</w:t>
      </w:r>
      <w:proofErr w:type="gramStart"/>
      <w:r w:rsidR="004853E4" w:rsidRPr="001533AC">
        <w:rPr>
          <w:rFonts w:ascii="Times New Roman" w:hAnsi="Times New Roman" w:cs="Times New Roman"/>
          <w:sz w:val="28"/>
          <w:szCs w:val="28"/>
        </w:rPr>
        <w:t xml:space="preserve"> ;</w:t>
      </w:r>
      <w:proofErr w:type="gramEnd"/>
    </w:p>
    <w:p w:rsidR="00BF178F" w:rsidRPr="001533AC" w:rsidRDefault="004853E4" w:rsidP="001533AC">
      <w:pPr>
        <w:spacing w:after="0"/>
        <w:ind w:firstLine="708"/>
        <w:jc w:val="both"/>
        <w:rPr>
          <w:rFonts w:ascii="Times New Roman" w:hAnsi="Times New Roman" w:cs="Times New Roman"/>
          <w:sz w:val="28"/>
          <w:szCs w:val="28"/>
        </w:rPr>
      </w:pPr>
      <w:r w:rsidRPr="001533AC">
        <w:rPr>
          <w:rFonts w:ascii="Times New Roman" w:hAnsi="Times New Roman" w:cs="Times New Roman"/>
          <w:sz w:val="28"/>
          <w:szCs w:val="28"/>
        </w:rPr>
        <w:t xml:space="preserve">4) для категории умеренного риска </w:t>
      </w:r>
      <w:r w:rsidR="00BF178F" w:rsidRPr="001533AC">
        <w:rPr>
          <w:rFonts w:ascii="Times New Roman" w:hAnsi="Times New Roman" w:cs="Times New Roman"/>
          <w:sz w:val="28"/>
          <w:szCs w:val="28"/>
        </w:rPr>
        <w:t>–</w:t>
      </w:r>
      <w:r w:rsidRPr="001533AC">
        <w:rPr>
          <w:rFonts w:ascii="Times New Roman" w:hAnsi="Times New Roman" w:cs="Times New Roman"/>
          <w:sz w:val="28"/>
          <w:szCs w:val="28"/>
        </w:rPr>
        <w:t xml:space="preserve"> </w:t>
      </w:r>
      <w:r w:rsidR="00BF178F" w:rsidRPr="001533AC">
        <w:rPr>
          <w:rFonts w:ascii="Times New Roman" w:hAnsi="Times New Roman" w:cs="Times New Roman"/>
          <w:sz w:val="28"/>
          <w:szCs w:val="28"/>
        </w:rPr>
        <w:t>1 раз в 5 лет</w:t>
      </w:r>
      <w:r w:rsidR="001533AC">
        <w:rPr>
          <w:rFonts w:ascii="Times New Roman" w:hAnsi="Times New Roman" w:cs="Times New Roman"/>
          <w:sz w:val="28"/>
          <w:szCs w:val="28"/>
        </w:rPr>
        <w:t>.</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6F5C8D">
        <w:rPr>
          <w:rFonts w:ascii="Times New Roman" w:hAnsi="Times New Roman" w:cs="Times New Roman"/>
          <w:sz w:val="28"/>
          <w:szCs w:val="28"/>
        </w:rPr>
        <w:t>9</w:t>
      </w:r>
      <w:r w:rsidRPr="003972B8">
        <w:rPr>
          <w:rFonts w:ascii="Times New Roman" w:hAnsi="Times New Roman" w:cs="Times New Roman"/>
          <w:sz w:val="28"/>
          <w:szCs w:val="28"/>
        </w:rPr>
        <w:t xml:space="preserve">. 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 </w:t>
      </w:r>
    </w:p>
    <w:p w:rsidR="00FB530B" w:rsidRPr="00634DAE"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20</w:t>
      </w:r>
      <w:r w:rsidR="003F61D8" w:rsidRPr="00634DAE">
        <w:rPr>
          <w:rFonts w:ascii="Times New Roman" w:hAnsi="Times New Roman" w:cs="Times New Roman"/>
          <w:sz w:val="28"/>
          <w:szCs w:val="28"/>
        </w:rPr>
        <w:t>. Должностные лица, осуществляющие региональный государственный контроль (надзор), при проведении плановых проверок всех юридических лиц и индивидуальных предпринимателей обязаны использовать проверочные листы (списки контрольных вопросов).</w:t>
      </w:r>
    </w:p>
    <w:p w:rsidR="003F61D8" w:rsidRPr="00654B23" w:rsidRDefault="003F61D8" w:rsidP="003972B8">
      <w:pPr>
        <w:spacing w:after="0"/>
        <w:ind w:firstLine="708"/>
        <w:jc w:val="both"/>
        <w:rPr>
          <w:rFonts w:ascii="Times New Roman" w:hAnsi="Times New Roman" w:cs="Times New Roman"/>
          <w:sz w:val="20"/>
          <w:szCs w:val="20"/>
        </w:rPr>
      </w:pPr>
    </w:p>
    <w:p w:rsidR="00FB530B" w:rsidRDefault="003F61D8" w:rsidP="00AF1DA3">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III. Профилактика рисков причинения вреда (ущерба) охраняемым законом ценностям</w:t>
      </w:r>
    </w:p>
    <w:p w:rsidR="00654B23" w:rsidRPr="00654B23" w:rsidRDefault="00654B23" w:rsidP="00AF1DA3">
      <w:pPr>
        <w:spacing w:after="0"/>
        <w:ind w:firstLine="708"/>
        <w:jc w:val="center"/>
        <w:rPr>
          <w:rFonts w:ascii="Times New Roman" w:hAnsi="Times New Roman" w:cs="Times New Roman"/>
          <w:b/>
          <w:sz w:val="16"/>
          <w:szCs w:val="16"/>
        </w:rPr>
      </w:pP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21</w:t>
      </w:r>
      <w:r w:rsidR="003F61D8" w:rsidRPr="003972B8">
        <w:rPr>
          <w:rFonts w:ascii="Times New Roman" w:hAnsi="Times New Roman" w:cs="Times New Roman"/>
          <w:sz w:val="28"/>
          <w:szCs w:val="28"/>
        </w:rPr>
        <w:t xml:space="preserve">. Программа профилактики рисков причинения вреда (ущерба) охраняемым законом ценностям (далее - программа профилактики рисков) ежегодно утверждается комитетом в срок до </w:t>
      </w:r>
      <w:r w:rsidR="003D5161" w:rsidRPr="003D5161">
        <w:rPr>
          <w:rFonts w:ascii="Times New Roman" w:hAnsi="Times New Roman" w:cs="Times New Roman"/>
          <w:sz w:val="28"/>
          <w:szCs w:val="28"/>
        </w:rPr>
        <w:t>20 декабря</w:t>
      </w:r>
      <w:r w:rsidR="003F61D8" w:rsidRPr="003D5161">
        <w:rPr>
          <w:rFonts w:ascii="Times New Roman" w:hAnsi="Times New Roman" w:cs="Times New Roman"/>
          <w:sz w:val="28"/>
          <w:szCs w:val="28"/>
        </w:rPr>
        <w:t xml:space="preserve"> года</w:t>
      </w:r>
      <w:r w:rsidR="003F61D8" w:rsidRPr="003972B8">
        <w:rPr>
          <w:rFonts w:ascii="Times New Roman" w:hAnsi="Times New Roman" w:cs="Times New Roman"/>
          <w:sz w:val="28"/>
          <w:szCs w:val="28"/>
        </w:rPr>
        <w:t xml:space="preserve">, предшествующего году проведения профилактических мероприятий. </w:t>
      </w:r>
    </w:p>
    <w:p w:rsidR="003F61D8" w:rsidRPr="003972B8" w:rsidRDefault="00461FC2"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6F5C8D">
        <w:rPr>
          <w:rFonts w:ascii="Times New Roman" w:hAnsi="Times New Roman" w:cs="Times New Roman"/>
          <w:sz w:val="28"/>
          <w:szCs w:val="28"/>
        </w:rPr>
        <w:t>2</w:t>
      </w:r>
      <w:r w:rsidR="003F61D8" w:rsidRPr="003972B8">
        <w:rPr>
          <w:rFonts w:ascii="Times New Roman" w:hAnsi="Times New Roman" w:cs="Times New Roman"/>
          <w:sz w:val="28"/>
          <w:szCs w:val="28"/>
        </w:rPr>
        <w:t xml:space="preserve">. При осуществлении регионального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6F5C8D">
        <w:rPr>
          <w:rFonts w:ascii="Times New Roman" w:hAnsi="Times New Roman" w:cs="Times New Roman"/>
          <w:sz w:val="28"/>
          <w:szCs w:val="28"/>
        </w:rPr>
        <w:t>3</w:t>
      </w:r>
      <w:r w:rsidRPr="003972B8">
        <w:rPr>
          <w:rFonts w:ascii="Times New Roman" w:hAnsi="Times New Roman" w:cs="Times New Roman"/>
          <w:sz w:val="28"/>
          <w:szCs w:val="28"/>
        </w:rPr>
        <w:t xml:space="preserve">. При осуществлении регионального государственного контроля (надзора) проводятся следующие профилактические мероприятия: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информирование;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обобщение правоприменительной практики;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объявление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г) консультирование; </w:t>
      </w:r>
    </w:p>
    <w:p w:rsidR="003F61D8" w:rsidRPr="003972B8" w:rsidRDefault="003F61D8" w:rsidP="00994605">
      <w:pPr>
        <w:spacing w:after="0"/>
        <w:ind w:firstLine="708"/>
        <w:jc w:val="both"/>
        <w:rPr>
          <w:rFonts w:ascii="Times New Roman" w:hAnsi="Times New Roman" w:cs="Times New Roman"/>
          <w:sz w:val="28"/>
          <w:szCs w:val="28"/>
        </w:rPr>
      </w:pPr>
      <w:proofErr w:type="spellStart"/>
      <w:r w:rsidRPr="003972B8">
        <w:rPr>
          <w:rFonts w:ascii="Times New Roman" w:hAnsi="Times New Roman" w:cs="Times New Roman"/>
          <w:sz w:val="28"/>
          <w:szCs w:val="28"/>
        </w:rPr>
        <w:lastRenderedPageBreak/>
        <w:t>д</w:t>
      </w:r>
      <w:proofErr w:type="spellEnd"/>
      <w:r w:rsidRPr="003972B8">
        <w:rPr>
          <w:rFonts w:ascii="Times New Roman" w:hAnsi="Times New Roman" w:cs="Times New Roman"/>
          <w:sz w:val="28"/>
          <w:szCs w:val="28"/>
        </w:rPr>
        <w:t xml:space="preserve">) профилактический визит. </w:t>
      </w:r>
    </w:p>
    <w:p w:rsidR="003F61D8" w:rsidRPr="003972B8" w:rsidRDefault="003F61D8" w:rsidP="003972B8">
      <w:pPr>
        <w:spacing w:after="0"/>
        <w:ind w:firstLine="708"/>
        <w:jc w:val="both"/>
        <w:rPr>
          <w:rFonts w:ascii="Times New Roman" w:hAnsi="Times New Roman" w:cs="Times New Roman"/>
          <w:sz w:val="28"/>
          <w:szCs w:val="28"/>
        </w:rPr>
      </w:pPr>
      <w:r w:rsidRPr="00654B23">
        <w:rPr>
          <w:rFonts w:ascii="Times New Roman" w:hAnsi="Times New Roman" w:cs="Times New Roman"/>
          <w:sz w:val="28"/>
          <w:szCs w:val="28"/>
        </w:rPr>
        <w:t>2</w:t>
      </w:r>
      <w:r w:rsidR="006F5C8D">
        <w:rPr>
          <w:rFonts w:ascii="Times New Roman" w:hAnsi="Times New Roman" w:cs="Times New Roman"/>
          <w:sz w:val="28"/>
          <w:szCs w:val="28"/>
        </w:rPr>
        <w:t>4</w:t>
      </w:r>
      <w:r w:rsidRPr="00654B23">
        <w:rPr>
          <w:rFonts w:ascii="Times New Roman" w:hAnsi="Times New Roman" w:cs="Times New Roman"/>
          <w:sz w:val="28"/>
          <w:szCs w:val="28"/>
        </w:rPr>
        <w:t>. Информирование по вопросам соблюдения обязательных требований осуществляется в порядке, установленном статьей 46 Федерального закона № 248-ФЗ.</w:t>
      </w:r>
      <w:r w:rsidRPr="003972B8">
        <w:rPr>
          <w:rFonts w:ascii="Times New Roman" w:hAnsi="Times New Roman" w:cs="Times New Roman"/>
          <w:sz w:val="28"/>
          <w:szCs w:val="28"/>
        </w:rPr>
        <w:t xml:space="preserve">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6F5C8D">
        <w:rPr>
          <w:rFonts w:ascii="Times New Roman" w:hAnsi="Times New Roman" w:cs="Times New Roman"/>
          <w:sz w:val="28"/>
          <w:szCs w:val="28"/>
        </w:rPr>
        <w:t>5</w:t>
      </w:r>
      <w:r w:rsidRPr="003972B8">
        <w:rPr>
          <w:rFonts w:ascii="Times New Roman" w:hAnsi="Times New Roman" w:cs="Times New Roman"/>
          <w:sz w:val="28"/>
          <w:szCs w:val="28"/>
        </w:rPr>
        <w:t>. Доклад, содержащий результаты обобщения правоприменительной практики, готовится не позднее 1 апреля года, следующего за отчетным, утверждается приказом председателя комитета до 1 мая и размещается на официальном сайте комитета в информационно</w:t>
      </w:r>
      <w:r w:rsidR="00654B23">
        <w:rPr>
          <w:rFonts w:ascii="Times New Roman" w:hAnsi="Times New Roman" w:cs="Times New Roman"/>
          <w:sz w:val="28"/>
          <w:szCs w:val="28"/>
        </w:rPr>
        <w:t>-</w:t>
      </w:r>
      <w:r w:rsidRPr="003972B8">
        <w:rPr>
          <w:rFonts w:ascii="Times New Roman" w:hAnsi="Times New Roman" w:cs="Times New Roman"/>
          <w:sz w:val="28"/>
          <w:szCs w:val="28"/>
        </w:rPr>
        <w:t xml:space="preserve">телекоммуникационной сети «Интернет»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6F5C8D">
        <w:rPr>
          <w:rFonts w:ascii="Times New Roman" w:hAnsi="Times New Roman" w:cs="Times New Roman"/>
          <w:sz w:val="28"/>
          <w:szCs w:val="28"/>
        </w:rPr>
        <w:t>6</w:t>
      </w:r>
      <w:r w:rsidRPr="003972B8">
        <w:rPr>
          <w:rFonts w:ascii="Times New Roman" w:hAnsi="Times New Roman" w:cs="Times New Roman"/>
          <w:sz w:val="28"/>
          <w:szCs w:val="28"/>
        </w:rPr>
        <w:t xml:space="preserve">. </w:t>
      </w:r>
      <w:proofErr w:type="gramStart"/>
      <w:r w:rsidRPr="003972B8">
        <w:rPr>
          <w:rFonts w:ascii="Times New Roman" w:hAnsi="Times New Roman" w:cs="Times New Roman"/>
          <w:sz w:val="28"/>
          <w:szCs w:val="28"/>
        </w:rPr>
        <w:t xml:space="preserve">При наличии у комитета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w:t>
      </w:r>
      <w:r w:rsidRPr="00634DAE">
        <w:rPr>
          <w:rFonts w:ascii="Times New Roman" w:hAnsi="Times New Roman" w:cs="Times New Roman"/>
          <w:sz w:val="28"/>
          <w:szCs w:val="28"/>
        </w:rPr>
        <w:t>утвержденным индикаторам риска нарушения обязательных</w:t>
      </w:r>
      <w:r w:rsidRPr="003972B8">
        <w:rPr>
          <w:rFonts w:ascii="Times New Roman" w:hAnsi="Times New Roman" w:cs="Times New Roman"/>
          <w:sz w:val="28"/>
          <w:szCs w:val="28"/>
        </w:rPr>
        <w:t xml:space="preserve"> требований, комитет объявляет подконтрольному субъекту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roofErr w:type="gramEnd"/>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6F5C8D">
        <w:rPr>
          <w:rFonts w:ascii="Times New Roman" w:hAnsi="Times New Roman" w:cs="Times New Roman"/>
          <w:sz w:val="28"/>
          <w:szCs w:val="28"/>
        </w:rPr>
        <w:t>7</w:t>
      </w:r>
      <w:r w:rsidRPr="003972B8">
        <w:rPr>
          <w:rFonts w:ascii="Times New Roman" w:hAnsi="Times New Roman" w:cs="Times New Roman"/>
          <w:sz w:val="28"/>
          <w:szCs w:val="28"/>
        </w:rPr>
        <w:t>. Составление и направление предостережения осуществляется уполномоченным должностным лицом комитета не позднее 30 дней со дня получения комитетом сведений, указанных в пункте 2</w:t>
      </w:r>
      <w:r w:rsidR="00A55883">
        <w:rPr>
          <w:rFonts w:ascii="Times New Roman" w:hAnsi="Times New Roman" w:cs="Times New Roman"/>
          <w:sz w:val="28"/>
          <w:szCs w:val="28"/>
        </w:rPr>
        <w:t>6</w:t>
      </w:r>
      <w:r w:rsidRPr="003972B8">
        <w:rPr>
          <w:rFonts w:ascii="Times New Roman" w:hAnsi="Times New Roman" w:cs="Times New Roman"/>
          <w:sz w:val="28"/>
          <w:szCs w:val="28"/>
        </w:rPr>
        <w:t xml:space="preserve"> настоящего Положения.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6F5C8D">
        <w:rPr>
          <w:rFonts w:ascii="Times New Roman" w:hAnsi="Times New Roman" w:cs="Times New Roman"/>
          <w:sz w:val="28"/>
          <w:szCs w:val="28"/>
        </w:rPr>
        <w:t>8</w:t>
      </w:r>
      <w:r w:rsidRPr="003972B8">
        <w:rPr>
          <w:rFonts w:ascii="Times New Roman" w:hAnsi="Times New Roman" w:cs="Times New Roman"/>
          <w:sz w:val="28"/>
          <w:szCs w:val="28"/>
        </w:rPr>
        <w:t xml:space="preserve">. В предостережении указываются: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наименование комитета;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дата и номер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наименование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4) указание на обязательные требования, нормативные правовые акты, включая их структурные единицы, предусматривающие указанные требования;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5) информация о том, какие действия (бездействие) подконтрольного субъекта приводят или могут привести к нарушению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6) предложение подконтрольному субъекту принять меры по обеспечению соблюдения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7) предложение подконтрольному субъекту направить уведомление об исполнении предостережения в комитет;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8) срок (не менее 60 дней со дня направления предостережения) для направления подконтрольным субъектом уведомления об исполнении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9) контактные данные комитета, включая почтовый адрес и адрес электронной почты, а также иные возможные способы подачи возражений, уведомления об исполнении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Предостережение не может содержать требования о представлении подконтрольным субъектом сведений и документов.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6F5C8D">
        <w:rPr>
          <w:rFonts w:ascii="Times New Roman" w:hAnsi="Times New Roman" w:cs="Times New Roman"/>
          <w:sz w:val="28"/>
          <w:szCs w:val="28"/>
        </w:rPr>
        <w:t>9</w:t>
      </w:r>
      <w:r w:rsidRPr="003972B8">
        <w:rPr>
          <w:rFonts w:ascii="Times New Roman" w:hAnsi="Times New Roman" w:cs="Times New Roman"/>
          <w:sz w:val="28"/>
          <w:szCs w:val="28"/>
        </w:rPr>
        <w:t xml:space="preserve">. Контролируемое лицо в течение 10 дней со дня получения предостережения о недопустимости нарушения обязательных требований вправе подать в комитет возражение в отношении указанного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комитета, либо иными указанными в предостережении способами.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Возражение должно содержать:</w:t>
      </w:r>
    </w:p>
    <w:p w:rsidR="003F61D8" w:rsidRPr="003972B8" w:rsidRDefault="003F61D8" w:rsidP="003972B8">
      <w:pPr>
        <w:spacing w:after="0"/>
        <w:ind w:firstLine="708"/>
        <w:jc w:val="both"/>
        <w:rPr>
          <w:rFonts w:ascii="Times New Roman" w:hAnsi="Times New Roman" w:cs="Times New Roman"/>
          <w:sz w:val="28"/>
          <w:szCs w:val="28"/>
        </w:rPr>
      </w:pPr>
      <w:proofErr w:type="gramStart"/>
      <w:r w:rsidRPr="003972B8">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roofErr w:type="gramEnd"/>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сведения о </w:t>
      </w:r>
      <w:proofErr w:type="gramStart"/>
      <w:r w:rsidRPr="003972B8">
        <w:rPr>
          <w:rFonts w:ascii="Times New Roman" w:hAnsi="Times New Roman" w:cs="Times New Roman"/>
          <w:sz w:val="28"/>
          <w:szCs w:val="28"/>
        </w:rPr>
        <w:t>предостережении</w:t>
      </w:r>
      <w:proofErr w:type="gramEnd"/>
      <w:r w:rsidRPr="003972B8">
        <w:rPr>
          <w:rFonts w:ascii="Times New Roman" w:hAnsi="Times New Roman" w:cs="Times New Roman"/>
          <w:sz w:val="28"/>
          <w:szCs w:val="28"/>
        </w:rPr>
        <w:t xml:space="preserve"> о недопустимости нарушения обязательных требований и должностном лице, направившем такое предостережение;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доводы, на основании которых заявитель не согласен с предостережением о недопустимости нарушения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Возражения рассматриваются должностными лицами комитета в течение 20 рабочих дней со дня получения возражения. </w:t>
      </w:r>
    </w:p>
    <w:p w:rsidR="006A67FC" w:rsidRDefault="003F61D8" w:rsidP="006A67FC">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По итогу рассмотрения комитетом возражения принимается одно из следующих решений: </w:t>
      </w:r>
    </w:p>
    <w:p w:rsidR="003F61D8" w:rsidRPr="003972B8" w:rsidRDefault="003F61D8" w:rsidP="006A67FC">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оставление предостережения о недопустимости нарушения обязательных требований без изменения;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отмена предостережения о недопустимости нарушения обязательных требований. </w:t>
      </w: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30</w:t>
      </w:r>
      <w:r w:rsidR="003F61D8" w:rsidRPr="003972B8">
        <w:rPr>
          <w:rFonts w:ascii="Times New Roman" w:hAnsi="Times New Roman" w:cs="Times New Roman"/>
          <w:sz w:val="28"/>
          <w:szCs w:val="28"/>
        </w:rPr>
        <w:t xml:space="preserve">. </w:t>
      </w:r>
      <w:proofErr w:type="gramStart"/>
      <w:r w:rsidR="003F61D8" w:rsidRPr="003972B8">
        <w:rPr>
          <w:rFonts w:ascii="Times New Roman" w:hAnsi="Times New Roman" w:cs="Times New Roman"/>
          <w:sz w:val="28"/>
          <w:szCs w:val="28"/>
        </w:rPr>
        <w:t xml:space="preserve">При отсутствии возражений подконтрольный субъект в указанный в предостережении срок направляет в комитет уведомление об исполнении предостережения (далее – уведомление) в электронном виде, подписанное </w:t>
      </w:r>
      <w:r w:rsidR="003F61D8" w:rsidRPr="003972B8">
        <w:rPr>
          <w:rFonts w:ascii="Times New Roman" w:hAnsi="Times New Roman" w:cs="Times New Roman"/>
          <w:sz w:val="28"/>
          <w:szCs w:val="28"/>
        </w:rPr>
        <w:lastRenderedPageBreak/>
        <w:t xml:space="preserve">усиленной квалифицированной электронной подписью лица, уполномоченного действовать от имени подконтрольного субъекта, на адрес электронной почты комитета, либо на бумажном носителе с использованием почтовой связи. </w:t>
      </w:r>
      <w:proofErr w:type="gramEnd"/>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3F61D8" w:rsidRPr="003972B8">
        <w:rPr>
          <w:rFonts w:ascii="Times New Roman" w:hAnsi="Times New Roman" w:cs="Times New Roman"/>
          <w:sz w:val="28"/>
          <w:szCs w:val="28"/>
        </w:rPr>
        <w:t xml:space="preserve">. В уведомлении указываются: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наименование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идентификационный номер налогоплательщика -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дата и номер предостережения, направленного в адрес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4) сведения о принятых по результатам рассмотрения предостережения мерах по обеспечению соблюдения обязательных требований. </w:t>
      </w:r>
    </w:p>
    <w:p w:rsidR="003F61D8" w:rsidRPr="003972B8" w:rsidRDefault="00F77797"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6F5C8D">
        <w:rPr>
          <w:rFonts w:ascii="Times New Roman" w:hAnsi="Times New Roman" w:cs="Times New Roman"/>
          <w:sz w:val="28"/>
          <w:szCs w:val="28"/>
        </w:rPr>
        <w:t>2</w:t>
      </w:r>
      <w:r w:rsidR="003F61D8" w:rsidRPr="003972B8">
        <w:rPr>
          <w:rFonts w:ascii="Times New Roman" w:hAnsi="Times New Roman" w:cs="Times New Roman"/>
          <w:sz w:val="28"/>
          <w:szCs w:val="28"/>
        </w:rPr>
        <w:t xml:space="preserve">. Должностное лицо </w:t>
      </w:r>
      <w:r w:rsidR="003D5161">
        <w:rPr>
          <w:rFonts w:ascii="Times New Roman" w:hAnsi="Times New Roman" w:cs="Times New Roman"/>
          <w:sz w:val="28"/>
          <w:szCs w:val="28"/>
        </w:rPr>
        <w:t xml:space="preserve">комитета </w:t>
      </w:r>
      <w:r w:rsidR="003F61D8" w:rsidRPr="003972B8">
        <w:rPr>
          <w:rFonts w:ascii="Times New Roman" w:hAnsi="Times New Roman" w:cs="Times New Roman"/>
          <w:sz w:val="28"/>
          <w:szCs w:val="28"/>
        </w:rPr>
        <w:t xml:space="preserve">проводит консультирование контролируемых лиц в письменной форме при их письменном обращении, либо в устной форме по телефону, посредством </w:t>
      </w:r>
      <w:proofErr w:type="spellStart"/>
      <w:r w:rsidR="003F61D8" w:rsidRPr="003972B8">
        <w:rPr>
          <w:rFonts w:ascii="Times New Roman" w:hAnsi="Times New Roman" w:cs="Times New Roman"/>
          <w:sz w:val="28"/>
          <w:szCs w:val="28"/>
        </w:rPr>
        <w:t>видео-конференц-связи</w:t>
      </w:r>
      <w:proofErr w:type="spellEnd"/>
      <w:r w:rsidR="003F61D8" w:rsidRPr="003972B8">
        <w:rPr>
          <w:rFonts w:ascii="Times New Roman" w:hAnsi="Times New Roman" w:cs="Times New Roman"/>
          <w:sz w:val="28"/>
          <w:szCs w:val="28"/>
        </w:rPr>
        <w:t xml:space="preserve"> или на личном приеме у должностного лица, в ходе осуществления контрольного (надзорного) мероприятия или публичного мероприятия.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6F5C8D">
        <w:rPr>
          <w:rFonts w:ascii="Times New Roman" w:hAnsi="Times New Roman" w:cs="Times New Roman"/>
          <w:sz w:val="28"/>
          <w:szCs w:val="28"/>
        </w:rPr>
        <w:t>3</w:t>
      </w:r>
      <w:r w:rsidRPr="003972B8">
        <w:rPr>
          <w:rFonts w:ascii="Times New Roman" w:hAnsi="Times New Roman" w:cs="Times New Roman"/>
          <w:sz w:val="28"/>
          <w:szCs w:val="28"/>
        </w:rPr>
        <w:t xml:space="preserve">. Должностные лица </w:t>
      </w:r>
      <w:r w:rsidR="003D5161">
        <w:rPr>
          <w:rFonts w:ascii="Times New Roman" w:hAnsi="Times New Roman" w:cs="Times New Roman"/>
          <w:sz w:val="28"/>
          <w:szCs w:val="28"/>
        </w:rPr>
        <w:t xml:space="preserve">комитета </w:t>
      </w:r>
      <w:r w:rsidRPr="003972B8">
        <w:rPr>
          <w:rFonts w:ascii="Times New Roman" w:hAnsi="Times New Roman" w:cs="Times New Roman"/>
          <w:sz w:val="28"/>
          <w:szCs w:val="28"/>
        </w:rPr>
        <w:t xml:space="preserve">осуществляют консультирование по следующим вопросам: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применение обязательных требований, содержание и последствия их изменения;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 </w:t>
      </w:r>
    </w:p>
    <w:p w:rsidR="00D50EBD"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в) особенности осуществления регионального госуд</w:t>
      </w:r>
      <w:r w:rsidR="00D50EBD">
        <w:rPr>
          <w:rFonts w:ascii="Times New Roman" w:hAnsi="Times New Roman" w:cs="Times New Roman"/>
          <w:sz w:val="28"/>
          <w:szCs w:val="28"/>
        </w:rPr>
        <w:t>арственного контроля (надзора).</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6F5C8D">
        <w:rPr>
          <w:rFonts w:ascii="Times New Roman" w:hAnsi="Times New Roman" w:cs="Times New Roman"/>
          <w:sz w:val="28"/>
          <w:szCs w:val="28"/>
        </w:rPr>
        <w:t>4</w:t>
      </w:r>
      <w:r w:rsidRPr="003972B8">
        <w:rPr>
          <w:rFonts w:ascii="Times New Roman" w:hAnsi="Times New Roman" w:cs="Times New Roman"/>
          <w:sz w:val="28"/>
          <w:szCs w:val="28"/>
        </w:rPr>
        <w:t>. Профилактические визиты проводятся в отношении контролируемых лиц, приступающих к осуществлению регулируемых видов деятельности в сфере государственного регулирования цен (тарифов) не позднее чем в течение одного года со дня начала такой деятельности</w:t>
      </w:r>
      <w:r w:rsidR="00994605">
        <w:rPr>
          <w:rFonts w:ascii="Times New Roman" w:hAnsi="Times New Roman" w:cs="Times New Roman"/>
          <w:sz w:val="28"/>
          <w:szCs w:val="28"/>
        </w:rPr>
        <w:t xml:space="preserve">, а также </w:t>
      </w:r>
      <w:r w:rsidR="00994605" w:rsidRPr="00994605">
        <w:rPr>
          <w:rFonts w:ascii="Times New Roman" w:hAnsi="Times New Roman" w:cs="Times New Roman"/>
          <w:sz w:val="28"/>
          <w:szCs w:val="28"/>
        </w:rPr>
        <w:t>в отношении объектов контроля, отнесенных к категориям высокого и значительного риска</w:t>
      </w:r>
      <w:r w:rsidRPr="003972B8">
        <w:rPr>
          <w:rFonts w:ascii="Times New Roman" w:hAnsi="Times New Roman" w:cs="Times New Roman"/>
          <w:sz w:val="28"/>
          <w:szCs w:val="28"/>
        </w:rPr>
        <w:t xml:space="preserve">.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6F5C8D">
        <w:rPr>
          <w:rFonts w:ascii="Times New Roman" w:hAnsi="Times New Roman" w:cs="Times New Roman"/>
          <w:sz w:val="28"/>
          <w:szCs w:val="28"/>
        </w:rPr>
        <w:t>5</w:t>
      </w:r>
      <w:r w:rsidRPr="003972B8">
        <w:rPr>
          <w:rFonts w:ascii="Times New Roman" w:hAnsi="Times New Roman" w:cs="Times New Roman"/>
          <w:sz w:val="28"/>
          <w:szCs w:val="28"/>
        </w:rPr>
        <w:t xml:space="preserve">. Должностное лицо </w:t>
      </w:r>
      <w:r w:rsidR="003D5161">
        <w:rPr>
          <w:rFonts w:ascii="Times New Roman" w:hAnsi="Times New Roman" w:cs="Times New Roman"/>
          <w:sz w:val="28"/>
          <w:szCs w:val="28"/>
        </w:rPr>
        <w:t xml:space="preserve">комитета </w:t>
      </w:r>
      <w:r w:rsidRPr="003972B8">
        <w:rPr>
          <w:rFonts w:ascii="Times New Roman" w:hAnsi="Times New Roman" w:cs="Times New Roman"/>
          <w:sz w:val="28"/>
          <w:szCs w:val="28"/>
        </w:rPr>
        <w:t xml:space="preserve">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соответствии со статьей 52 Федерального закона № 248- ФЗ.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6F5C8D">
        <w:rPr>
          <w:rFonts w:ascii="Times New Roman" w:hAnsi="Times New Roman" w:cs="Times New Roman"/>
          <w:sz w:val="28"/>
          <w:szCs w:val="28"/>
        </w:rPr>
        <w:t>6</w:t>
      </w:r>
      <w:r w:rsidRPr="003972B8">
        <w:rPr>
          <w:rFonts w:ascii="Times New Roman" w:hAnsi="Times New Roman" w:cs="Times New Roman"/>
          <w:sz w:val="28"/>
          <w:szCs w:val="28"/>
        </w:rPr>
        <w:t xml:space="preserve">. В ходе обязательного профилактического визита контролируемое лицо информируется по следующим вопросам: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содержание применяемых к деятельности контролируемого лица либо принадлежащим ему объектам контроля (надзора) новых нормативных </w:t>
      </w:r>
      <w:r w:rsidRPr="003972B8">
        <w:rPr>
          <w:rFonts w:ascii="Times New Roman" w:hAnsi="Times New Roman" w:cs="Times New Roman"/>
          <w:sz w:val="28"/>
          <w:szCs w:val="28"/>
        </w:rPr>
        <w:lastRenderedPageBreak/>
        <w:t>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w:t>
      </w:r>
      <w:proofErr w:type="gramStart"/>
      <w:r w:rsidRPr="003972B8">
        <w:rPr>
          <w:rFonts w:ascii="Times New Roman" w:hAnsi="Times New Roman" w:cs="Times New Roman"/>
          <w:sz w:val="28"/>
          <w:szCs w:val="28"/>
        </w:rPr>
        <w:t>последствия</w:t>
      </w:r>
      <w:proofErr w:type="gramEnd"/>
      <w:r w:rsidRPr="003972B8">
        <w:rPr>
          <w:rFonts w:ascii="Times New Roman" w:hAnsi="Times New Roman" w:cs="Times New Roman"/>
          <w:sz w:val="28"/>
          <w:szCs w:val="28"/>
        </w:rPr>
        <w:t xml:space="preserve"> нарушения которых влекут серьезную угрозу охраняемым законом ценностям; </w:t>
      </w:r>
    </w:p>
    <w:p w:rsidR="003F61D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 </w:t>
      </w:r>
    </w:p>
    <w:p w:rsidR="00C57FE2" w:rsidRPr="00634DAE" w:rsidRDefault="00C57FE2" w:rsidP="00634DAE">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3</w:t>
      </w:r>
      <w:r w:rsidR="006F5C8D">
        <w:rPr>
          <w:rFonts w:ascii="Times New Roman" w:hAnsi="Times New Roman" w:cs="Times New Roman"/>
          <w:sz w:val="28"/>
          <w:szCs w:val="28"/>
        </w:rPr>
        <w:t>7</w:t>
      </w:r>
      <w:r w:rsidRPr="00634DAE">
        <w:rPr>
          <w:rFonts w:ascii="Times New Roman" w:hAnsi="Times New Roman" w:cs="Times New Roman"/>
          <w:sz w:val="28"/>
          <w:szCs w:val="28"/>
        </w:rPr>
        <w:t xml:space="preserve">. О проведении обязательного профилактического визита контролируемое лицо должно быть уведомлено не </w:t>
      </w:r>
      <w:proofErr w:type="gramStart"/>
      <w:r w:rsidRPr="00634DAE">
        <w:rPr>
          <w:rFonts w:ascii="Times New Roman" w:hAnsi="Times New Roman" w:cs="Times New Roman"/>
          <w:sz w:val="28"/>
          <w:szCs w:val="28"/>
        </w:rPr>
        <w:t>позднее</w:t>
      </w:r>
      <w:proofErr w:type="gramEnd"/>
      <w:r w:rsidRPr="00634DAE">
        <w:rPr>
          <w:rFonts w:ascii="Times New Roman" w:hAnsi="Times New Roman" w:cs="Times New Roman"/>
          <w:sz w:val="28"/>
          <w:szCs w:val="28"/>
        </w:rPr>
        <w:t xml:space="preserve"> чем за пять рабочих дней до даты его проведения.</w:t>
      </w:r>
    </w:p>
    <w:p w:rsidR="00C57FE2" w:rsidRPr="00634DAE" w:rsidRDefault="00C57FE2" w:rsidP="00634DAE">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3</w:t>
      </w:r>
      <w:r w:rsidR="006F5C8D">
        <w:rPr>
          <w:rFonts w:ascii="Times New Roman" w:hAnsi="Times New Roman" w:cs="Times New Roman"/>
          <w:sz w:val="28"/>
          <w:szCs w:val="28"/>
        </w:rPr>
        <w:t>8</w:t>
      </w:r>
      <w:r w:rsidRPr="00634DAE">
        <w:rPr>
          <w:rFonts w:ascii="Times New Roman" w:hAnsi="Times New Roman" w:cs="Times New Roman"/>
          <w:sz w:val="28"/>
          <w:szCs w:val="28"/>
        </w:rPr>
        <w:t xml:space="preserve">. Контролируемое лицо вправе отказаться от проведения обязательного профилактического визита, уведомив об этом комитет не </w:t>
      </w:r>
      <w:proofErr w:type="gramStart"/>
      <w:r w:rsidRPr="00634DAE">
        <w:rPr>
          <w:rFonts w:ascii="Times New Roman" w:hAnsi="Times New Roman" w:cs="Times New Roman"/>
          <w:sz w:val="28"/>
          <w:szCs w:val="28"/>
        </w:rPr>
        <w:t>позднее</w:t>
      </w:r>
      <w:proofErr w:type="gramEnd"/>
      <w:r w:rsidRPr="00634DAE">
        <w:rPr>
          <w:rFonts w:ascii="Times New Roman" w:hAnsi="Times New Roman" w:cs="Times New Roman"/>
          <w:sz w:val="28"/>
          <w:szCs w:val="28"/>
        </w:rPr>
        <w:t xml:space="preserve"> чем за три рабочих дня до даты его проведения.</w:t>
      </w:r>
    </w:p>
    <w:p w:rsidR="00C57FE2" w:rsidRPr="00634DAE" w:rsidRDefault="00C57FE2" w:rsidP="00634DAE">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3</w:t>
      </w:r>
      <w:r w:rsidR="006F5C8D">
        <w:rPr>
          <w:rFonts w:ascii="Times New Roman" w:hAnsi="Times New Roman" w:cs="Times New Roman"/>
          <w:sz w:val="28"/>
          <w:szCs w:val="28"/>
        </w:rPr>
        <w:t>9</w:t>
      </w:r>
      <w:r w:rsidRPr="00634DAE">
        <w:rPr>
          <w:rFonts w:ascii="Times New Roman"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530B"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40</w:t>
      </w:r>
      <w:r w:rsidR="003F61D8" w:rsidRPr="003972B8">
        <w:rPr>
          <w:rFonts w:ascii="Times New Roman" w:hAnsi="Times New Roman" w:cs="Times New Roman"/>
          <w:sz w:val="28"/>
          <w:szCs w:val="28"/>
        </w:rPr>
        <w:t xml:space="preserve">. </w:t>
      </w:r>
      <w:r w:rsidR="003F61D8" w:rsidRPr="00634DAE">
        <w:rPr>
          <w:rFonts w:ascii="Times New Roman" w:hAnsi="Times New Roman" w:cs="Times New Roman"/>
          <w:sz w:val="28"/>
          <w:szCs w:val="28"/>
        </w:rPr>
        <w:t>Продолжительность проведения обязательного профилактического визита не может превышать один рабочий день.</w:t>
      </w:r>
    </w:p>
    <w:p w:rsidR="003F61D8" w:rsidRPr="003972B8" w:rsidRDefault="003F61D8" w:rsidP="003972B8">
      <w:pPr>
        <w:spacing w:after="0"/>
        <w:ind w:firstLine="708"/>
        <w:jc w:val="both"/>
        <w:rPr>
          <w:rFonts w:ascii="Times New Roman" w:hAnsi="Times New Roman" w:cs="Times New Roman"/>
          <w:sz w:val="28"/>
          <w:szCs w:val="28"/>
        </w:rPr>
      </w:pPr>
    </w:p>
    <w:p w:rsidR="00C64C0B" w:rsidRDefault="003F61D8" w:rsidP="00C34BD0">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IV. Осуществление регионального государственного контроля (надзора)</w:t>
      </w:r>
    </w:p>
    <w:p w:rsidR="00C34BD0" w:rsidRPr="003972B8" w:rsidRDefault="00C34BD0" w:rsidP="003972B8">
      <w:pPr>
        <w:spacing w:after="0"/>
        <w:ind w:firstLine="708"/>
        <w:jc w:val="both"/>
        <w:rPr>
          <w:rFonts w:ascii="Times New Roman" w:hAnsi="Times New Roman" w:cs="Times New Roman"/>
          <w:b/>
          <w:sz w:val="28"/>
          <w:szCs w:val="28"/>
        </w:rPr>
      </w:pPr>
    </w:p>
    <w:p w:rsidR="003B6487" w:rsidRPr="003972B8" w:rsidRDefault="006F5C8D" w:rsidP="003972B8">
      <w:pPr>
        <w:spacing w:after="0"/>
        <w:ind w:firstLine="708"/>
        <w:jc w:val="both"/>
        <w:rPr>
          <w:rFonts w:ascii="Times New Roman" w:hAnsi="Times New Roman" w:cs="Times New Roman"/>
          <w:sz w:val="28"/>
          <w:szCs w:val="28"/>
        </w:rPr>
      </w:pPr>
      <w:r w:rsidRPr="00840B33">
        <w:rPr>
          <w:rFonts w:ascii="Times New Roman" w:hAnsi="Times New Roman" w:cs="Times New Roman"/>
          <w:sz w:val="28"/>
          <w:szCs w:val="28"/>
        </w:rPr>
        <w:t>41</w:t>
      </w:r>
      <w:r w:rsidR="003F61D8" w:rsidRPr="003972B8">
        <w:rPr>
          <w:rFonts w:ascii="Times New Roman" w:hAnsi="Times New Roman" w:cs="Times New Roman"/>
          <w:sz w:val="28"/>
          <w:szCs w:val="28"/>
        </w:rPr>
        <w:t xml:space="preserve">. Региональный государственный контроль (надзор) осуществляется посредством проведения следующих контрольных (надзорных) мероприятий: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наблюдение за соблюдением обязательных требований;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документарная проверка;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выездная проверка; </w:t>
      </w:r>
    </w:p>
    <w:p w:rsidR="003B6487" w:rsidRPr="003972B8" w:rsidRDefault="00634DAE" w:rsidP="003972B8">
      <w:pPr>
        <w:spacing w:after="0"/>
        <w:ind w:firstLine="708"/>
        <w:jc w:val="both"/>
        <w:rPr>
          <w:rFonts w:ascii="Times New Roman" w:hAnsi="Times New Roman" w:cs="Times New Roman"/>
          <w:sz w:val="28"/>
          <w:szCs w:val="28"/>
        </w:rPr>
      </w:pPr>
      <w:r w:rsidRPr="00840B33">
        <w:rPr>
          <w:rFonts w:ascii="Times New Roman" w:hAnsi="Times New Roman" w:cs="Times New Roman"/>
          <w:sz w:val="28"/>
          <w:szCs w:val="28"/>
        </w:rPr>
        <w:t>4</w:t>
      </w:r>
      <w:r w:rsidR="00840B33" w:rsidRPr="00840B33">
        <w:rPr>
          <w:rFonts w:ascii="Times New Roman" w:hAnsi="Times New Roman" w:cs="Times New Roman"/>
          <w:sz w:val="28"/>
          <w:szCs w:val="28"/>
        </w:rPr>
        <w:t>2</w:t>
      </w:r>
      <w:r w:rsidR="003F61D8" w:rsidRPr="00840B33">
        <w:rPr>
          <w:rFonts w:ascii="Times New Roman" w:hAnsi="Times New Roman" w:cs="Times New Roman"/>
          <w:sz w:val="28"/>
          <w:szCs w:val="28"/>
        </w:rPr>
        <w:t>. При</w:t>
      </w:r>
      <w:r w:rsidR="003F61D8" w:rsidRPr="003972B8">
        <w:rPr>
          <w:rFonts w:ascii="Times New Roman" w:hAnsi="Times New Roman" w:cs="Times New Roman"/>
          <w:sz w:val="28"/>
          <w:szCs w:val="28"/>
        </w:rPr>
        <w:t xml:space="preserve"> осуществлении регионального государственного контроля (надзора) контрольные (надзорные) мероприятия проводятся посредством: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взаимодействия с подконтрольным субъектом - встречи, телефонные и иные переговоры (непосредственное взаимодействие), запрос документов, иных материалов, присутствие уполномоченных должностных лиц комитета в месте осуществления деятельности подконтрольного субъекта;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без взаимодействия с подконтрольным субъектом. </w:t>
      </w:r>
    </w:p>
    <w:p w:rsidR="003B6487" w:rsidRPr="003972B8" w:rsidRDefault="00634DAE" w:rsidP="006F5C8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840B33">
        <w:rPr>
          <w:rFonts w:ascii="Times New Roman" w:hAnsi="Times New Roman" w:cs="Times New Roman"/>
          <w:sz w:val="28"/>
          <w:szCs w:val="28"/>
        </w:rPr>
        <w:t>3</w:t>
      </w:r>
      <w:r w:rsidR="003F61D8" w:rsidRPr="003972B8">
        <w:rPr>
          <w:rFonts w:ascii="Times New Roman" w:hAnsi="Times New Roman" w:cs="Times New Roman"/>
          <w:sz w:val="28"/>
          <w:szCs w:val="28"/>
        </w:rPr>
        <w:t>. Взаимодействие с подконтрольным субъ</w:t>
      </w:r>
      <w:r w:rsidR="00840B33">
        <w:rPr>
          <w:rFonts w:ascii="Times New Roman" w:hAnsi="Times New Roman" w:cs="Times New Roman"/>
          <w:sz w:val="28"/>
          <w:szCs w:val="28"/>
        </w:rPr>
        <w:t>ектом осуществляется при проведе</w:t>
      </w:r>
      <w:r w:rsidR="003F61D8" w:rsidRPr="003972B8">
        <w:rPr>
          <w:rFonts w:ascii="Times New Roman" w:hAnsi="Times New Roman" w:cs="Times New Roman"/>
          <w:sz w:val="28"/>
          <w:szCs w:val="28"/>
        </w:rPr>
        <w:t xml:space="preserve">нии комитетом следующих контрольных (надзорных) мероприятий: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документарная проверка; </w:t>
      </w:r>
    </w:p>
    <w:p w:rsidR="003B6487"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выездная проверка; </w:t>
      </w:r>
    </w:p>
    <w:p w:rsidR="003B6487" w:rsidRPr="003972B8" w:rsidRDefault="006F5C8D" w:rsidP="006F5C8D">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840B33">
        <w:rPr>
          <w:rFonts w:ascii="Times New Roman" w:hAnsi="Times New Roman" w:cs="Times New Roman"/>
          <w:sz w:val="28"/>
          <w:szCs w:val="28"/>
        </w:rPr>
        <w:t>4</w:t>
      </w:r>
      <w:r w:rsidR="003F61D8" w:rsidRPr="003972B8">
        <w:rPr>
          <w:rFonts w:ascii="Times New Roman" w:hAnsi="Times New Roman" w:cs="Times New Roman"/>
          <w:sz w:val="28"/>
          <w:szCs w:val="28"/>
        </w:rPr>
        <w:t>. Без взаимодействия с подконтрольным субъектом комитетом проводятся контрольные (надзорные) мероприятия посредством наблюдения за собл</w:t>
      </w:r>
      <w:r w:rsidR="003B6487" w:rsidRPr="003972B8">
        <w:rPr>
          <w:rFonts w:ascii="Times New Roman" w:hAnsi="Times New Roman" w:cs="Times New Roman"/>
          <w:sz w:val="28"/>
          <w:szCs w:val="28"/>
        </w:rPr>
        <w:t>юдением обязательных требований.</w:t>
      </w:r>
      <w:r w:rsidR="003F61D8" w:rsidRPr="003972B8">
        <w:rPr>
          <w:rFonts w:ascii="Times New Roman" w:hAnsi="Times New Roman" w:cs="Times New Roman"/>
          <w:sz w:val="28"/>
          <w:szCs w:val="28"/>
        </w:rPr>
        <w:t xml:space="preserve"> </w:t>
      </w:r>
      <w:r w:rsidR="003B6487" w:rsidRPr="003972B8">
        <w:rPr>
          <w:rFonts w:ascii="Times New Roman" w:hAnsi="Times New Roman" w:cs="Times New Roman"/>
          <w:sz w:val="28"/>
          <w:szCs w:val="28"/>
        </w:rPr>
        <w:t xml:space="preserve">   </w:t>
      </w:r>
    </w:p>
    <w:p w:rsidR="003B6487" w:rsidRPr="00281BF2" w:rsidRDefault="003F61D8" w:rsidP="00281BF2">
      <w:pPr>
        <w:autoSpaceDE w:val="0"/>
        <w:autoSpaceDN w:val="0"/>
        <w:adjustRightInd w:val="0"/>
        <w:spacing w:after="0" w:line="240" w:lineRule="auto"/>
        <w:ind w:firstLine="540"/>
        <w:jc w:val="both"/>
        <w:rPr>
          <w:szCs w:val="28"/>
        </w:rPr>
      </w:pPr>
      <w:r w:rsidRPr="003972B8">
        <w:rPr>
          <w:rFonts w:ascii="Times New Roman" w:hAnsi="Times New Roman" w:cs="Times New Roman"/>
          <w:sz w:val="28"/>
          <w:szCs w:val="28"/>
        </w:rPr>
        <w:t>4</w:t>
      </w:r>
      <w:r w:rsidR="00840B33">
        <w:rPr>
          <w:rFonts w:ascii="Times New Roman" w:hAnsi="Times New Roman" w:cs="Times New Roman"/>
          <w:sz w:val="28"/>
          <w:szCs w:val="28"/>
        </w:rPr>
        <w:t>5</w:t>
      </w:r>
      <w:r w:rsidRPr="003972B8">
        <w:rPr>
          <w:rFonts w:ascii="Times New Roman" w:hAnsi="Times New Roman" w:cs="Times New Roman"/>
          <w:sz w:val="28"/>
          <w:szCs w:val="28"/>
        </w:rPr>
        <w:t xml:space="preserve">. </w:t>
      </w:r>
      <w:proofErr w:type="gramStart"/>
      <w:r w:rsidRPr="003972B8">
        <w:rPr>
          <w:rFonts w:ascii="Times New Roman" w:hAnsi="Times New Roman" w:cs="Times New Roman"/>
          <w:sz w:val="28"/>
          <w:szCs w:val="28"/>
        </w:rPr>
        <w:t>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 муниципальных информационных системах, данных из информационно</w:t>
      </w:r>
      <w:r w:rsidR="00C34BD0">
        <w:rPr>
          <w:rFonts w:ascii="Times New Roman" w:hAnsi="Times New Roman" w:cs="Times New Roman"/>
          <w:sz w:val="28"/>
          <w:szCs w:val="28"/>
        </w:rPr>
        <w:t>-</w:t>
      </w:r>
      <w:r w:rsidRPr="003972B8">
        <w:rPr>
          <w:rFonts w:ascii="Times New Roman" w:hAnsi="Times New Roman" w:cs="Times New Roman"/>
          <w:sz w:val="28"/>
          <w:szCs w:val="28"/>
        </w:rPr>
        <w:t>телекоммуникационной сети «Интернет», иных общедоступных данных</w:t>
      </w:r>
      <w:proofErr w:type="gramEnd"/>
      <w:r w:rsidRPr="003972B8">
        <w:rPr>
          <w:rFonts w:ascii="Times New Roman" w:hAnsi="Times New Roman" w:cs="Times New Roman"/>
          <w:sz w:val="28"/>
          <w:szCs w:val="28"/>
        </w:rPr>
        <w:t xml:space="preserve">, а также данных полученных с использованием работающих </w:t>
      </w:r>
      <w:r w:rsidR="00281BF2" w:rsidRPr="00281BF2">
        <w:rPr>
          <w:rFonts w:ascii="Times New Roman" w:hAnsi="Times New Roman" w:cs="Times New Roman"/>
          <w:sz w:val="28"/>
          <w:szCs w:val="28"/>
        </w:rPr>
        <w:t>в автоматическом режиме технических средств фиксаций правонарушений, имеющих функции фото- и киносъемки, видеозаписи</w:t>
      </w:r>
      <w:r w:rsidR="00281BF2">
        <w:rPr>
          <w:rFonts w:ascii="Times New Roman" w:hAnsi="Times New Roman" w:cs="Times New Roman"/>
          <w:sz w:val="28"/>
          <w:szCs w:val="28"/>
        </w:rPr>
        <w:t>.</w:t>
      </w:r>
    </w:p>
    <w:p w:rsidR="003B6487" w:rsidRPr="003972B8" w:rsidRDefault="003F61D8" w:rsidP="00281BF2">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4</w:t>
      </w:r>
      <w:r w:rsidR="00840B33">
        <w:rPr>
          <w:rFonts w:ascii="Times New Roman" w:hAnsi="Times New Roman" w:cs="Times New Roman"/>
          <w:sz w:val="28"/>
          <w:szCs w:val="28"/>
        </w:rPr>
        <w:t>6</w:t>
      </w:r>
      <w:r w:rsidRPr="003972B8">
        <w:rPr>
          <w:rFonts w:ascii="Times New Roman" w:hAnsi="Times New Roman" w:cs="Times New Roman"/>
          <w:sz w:val="28"/>
          <w:szCs w:val="28"/>
        </w:rPr>
        <w:t xml:space="preserve">. Выявленные должностным лицом комитета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направляются председателю комитета (заместителю председателя комитета) в виде служебной записки для принятия решения о принятии мер по привлечению виновных лиц к установленной законом ответственности.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4</w:t>
      </w:r>
      <w:r w:rsidR="00840B33">
        <w:rPr>
          <w:rFonts w:ascii="Times New Roman" w:hAnsi="Times New Roman" w:cs="Times New Roman"/>
          <w:sz w:val="28"/>
          <w:szCs w:val="28"/>
        </w:rPr>
        <w:t>7</w:t>
      </w:r>
      <w:r w:rsidRPr="003972B8">
        <w:rPr>
          <w:rFonts w:ascii="Times New Roman" w:hAnsi="Times New Roman" w:cs="Times New Roman"/>
          <w:sz w:val="28"/>
          <w:szCs w:val="28"/>
        </w:rPr>
        <w:t xml:space="preserve">. Документарная проверка проводится по месту нахождения комитета.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4</w:t>
      </w:r>
      <w:r w:rsidR="00840B33">
        <w:rPr>
          <w:rFonts w:ascii="Times New Roman" w:hAnsi="Times New Roman" w:cs="Times New Roman"/>
          <w:sz w:val="28"/>
          <w:szCs w:val="28"/>
        </w:rPr>
        <w:t>8</w:t>
      </w:r>
      <w:r w:rsidRPr="003972B8">
        <w:rPr>
          <w:rFonts w:ascii="Times New Roman" w:hAnsi="Times New Roman" w:cs="Times New Roman"/>
          <w:sz w:val="28"/>
          <w:szCs w:val="28"/>
        </w:rPr>
        <w:t xml:space="preserve">. Под документарной проверкой понимается плановое или внеплановое контрольное (надзорное) мероприятие, предметом которого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комитета. </w:t>
      </w:r>
    </w:p>
    <w:p w:rsidR="003B648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3F61D8" w:rsidRPr="003972B8">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комитета, результаты предыдущих контрольных (надзорных) мероприятий, материалы рассмотрения дел об административных правонарушениях, в отношении этих контролируемых лиц, </w:t>
      </w:r>
    </w:p>
    <w:p w:rsidR="003B6487" w:rsidRPr="003972B8" w:rsidRDefault="006F5C8D"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40B33">
        <w:rPr>
          <w:rFonts w:ascii="Times New Roman" w:hAnsi="Times New Roman" w:cs="Times New Roman"/>
          <w:sz w:val="28"/>
          <w:szCs w:val="28"/>
        </w:rPr>
        <w:t>0</w:t>
      </w:r>
      <w:r w:rsidR="003F61D8" w:rsidRPr="003972B8">
        <w:rPr>
          <w:rFonts w:ascii="Times New Roman" w:hAnsi="Times New Roman" w:cs="Times New Roman"/>
          <w:sz w:val="28"/>
          <w:szCs w:val="28"/>
        </w:rPr>
        <w:t xml:space="preserve">. В ходе проведения документарной проверки могут осуществляться следующие контрольные (надзорные) действия: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получение письменных объяснений; </w:t>
      </w:r>
    </w:p>
    <w:p w:rsidR="00281BF2"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б) истребование документов</w:t>
      </w:r>
      <w:r w:rsidR="00281BF2">
        <w:rPr>
          <w:rFonts w:ascii="Times New Roman" w:hAnsi="Times New Roman" w:cs="Times New Roman"/>
          <w:sz w:val="28"/>
          <w:szCs w:val="28"/>
        </w:rPr>
        <w:t>;</w:t>
      </w:r>
    </w:p>
    <w:p w:rsidR="003B6487" w:rsidRPr="003972B8" w:rsidRDefault="00281BF2"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экспертиза</w:t>
      </w:r>
      <w:r w:rsidR="003F61D8" w:rsidRPr="003972B8">
        <w:rPr>
          <w:rFonts w:ascii="Times New Roman" w:hAnsi="Times New Roman" w:cs="Times New Roman"/>
          <w:sz w:val="28"/>
          <w:szCs w:val="28"/>
        </w:rPr>
        <w:t xml:space="preserve">. </w:t>
      </w:r>
    </w:p>
    <w:p w:rsidR="003B6487" w:rsidRDefault="006F5C8D"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40B33">
        <w:rPr>
          <w:rFonts w:ascii="Times New Roman" w:hAnsi="Times New Roman" w:cs="Times New Roman"/>
          <w:sz w:val="28"/>
          <w:szCs w:val="28"/>
        </w:rPr>
        <w:t>1</w:t>
      </w:r>
      <w:r w:rsidR="003F61D8" w:rsidRPr="003972B8">
        <w:rPr>
          <w:rFonts w:ascii="Times New Roman" w:hAnsi="Times New Roman" w:cs="Times New Roman"/>
          <w:sz w:val="28"/>
          <w:szCs w:val="28"/>
        </w:rPr>
        <w:t xml:space="preserve">. Срок проведения документарной проверки не может превышать 10 рабочих дней. </w:t>
      </w:r>
      <w:proofErr w:type="gramStart"/>
      <w:r w:rsidR="003F61D8" w:rsidRPr="003972B8">
        <w:rPr>
          <w:rFonts w:ascii="Times New Roman" w:hAnsi="Times New Roman" w:cs="Times New Roman"/>
          <w:sz w:val="28"/>
          <w:szCs w:val="28"/>
        </w:rPr>
        <w:t>В указанный срок не включается период до дня направления комитетом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комитет, а также период со дня направления контролируемому лицу информации комитета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003F61D8" w:rsidRPr="003972B8">
        <w:rPr>
          <w:rFonts w:ascii="Times New Roman" w:hAnsi="Times New Roman" w:cs="Times New Roman"/>
          <w:sz w:val="28"/>
          <w:szCs w:val="28"/>
        </w:rPr>
        <w:t xml:space="preserve">, </w:t>
      </w:r>
      <w:proofErr w:type="gramStart"/>
      <w:r w:rsidR="003F61D8" w:rsidRPr="003972B8">
        <w:rPr>
          <w:rFonts w:ascii="Times New Roman" w:hAnsi="Times New Roman" w:cs="Times New Roman"/>
          <w:sz w:val="28"/>
          <w:szCs w:val="28"/>
        </w:rPr>
        <w:t>сведениям, содержащимся в имеющихся у комитета документах и (или) полученным при осуществлении регионального государственного контроля (надзора) в области регулируемых государством цен (т</w:t>
      </w:r>
      <w:r w:rsidR="00C34BD0">
        <w:rPr>
          <w:rFonts w:ascii="Times New Roman" w:hAnsi="Times New Roman" w:cs="Times New Roman"/>
          <w:sz w:val="28"/>
          <w:szCs w:val="28"/>
        </w:rPr>
        <w:t>арифов, надбавок, ставок, платы</w:t>
      </w:r>
      <w:r w:rsidR="003F61D8" w:rsidRPr="003972B8">
        <w:rPr>
          <w:rFonts w:ascii="Times New Roman" w:hAnsi="Times New Roman" w:cs="Times New Roman"/>
          <w:sz w:val="28"/>
          <w:szCs w:val="28"/>
        </w:rPr>
        <w:t xml:space="preserve">) и требования представить необходимые пояснения в письменной форме до дня представления указанных пояснений в комитет. </w:t>
      </w:r>
      <w:proofErr w:type="gramEnd"/>
    </w:p>
    <w:p w:rsidR="00281BF2" w:rsidRPr="003972B8" w:rsidRDefault="00840B33" w:rsidP="006F5C8D">
      <w:pPr>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281BF2" w:rsidRPr="00281BF2">
        <w:rPr>
          <w:rFonts w:ascii="Times New Roman" w:hAnsi="Times New Roman" w:cs="Times New Roman"/>
          <w:sz w:val="28"/>
          <w:szCs w:val="28"/>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B6487" w:rsidRPr="003972B8" w:rsidRDefault="00634DAE" w:rsidP="003972B8">
      <w:pPr>
        <w:spacing w:after="0"/>
        <w:ind w:firstLine="709"/>
        <w:jc w:val="both"/>
        <w:rPr>
          <w:rFonts w:ascii="Times New Roman" w:hAnsi="Times New Roman" w:cs="Times New Roman"/>
          <w:sz w:val="28"/>
          <w:szCs w:val="28"/>
        </w:rPr>
      </w:pPr>
      <w:r w:rsidRPr="00FD5A06">
        <w:rPr>
          <w:rFonts w:ascii="Times New Roman" w:hAnsi="Times New Roman" w:cs="Times New Roman"/>
          <w:sz w:val="28"/>
          <w:szCs w:val="28"/>
        </w:rPr>
        <w:t>5</w:t>
      </w:r>
      <w:r w:rsidR="00840B33">
        <w:rPr>
          <w:rFonts w:ascii="Times New Roman" w:hAnsi="Times New Roman" w:cs="Times New Roman"/>
          <w:sz w:val="28"/>
          <w:szCs w:val="28"/>
        </w:rPr>
        <w:t>3</w:t>
      </w:r>
      <w:r w:rsidR="00281BF2">
        <w:rPr>
          <w:rFonts w:ascii="Times New Roman" w:hAnsi="Times New Roman" w:cs="Times New Roman"/>
          <w:sz w:val="28"/>
          <w:szCs w:val="28"/>
        </w:rPr>
        <w:t>. Выездная проверка</w:t>
      </w:r>
      <w:r w:rsidR="003F61D8" w:rsidRPr="00FD5A06">
        <w:rPr>
          <w:rFonts w:ascii="Times New Roman" w:hAnsi="Times New Roman" w:cs="Times New Roman"/>
          <w:sz w:val="28"/>
          <w:szCs w:val="28"/>
        </w:rPr>
        <w:t xml:space="preserve"> с целью фиксации доказательств нарушений обязательных требований мо</w:t>
      </w:r>
      <w:r w:rsidR="003E5F47">
        <w:rPr>
          <w:rFonts w:ascii="Times New Roman" w:hAnsi="Times New Roman" w:cs="Times New Roman"/>
          <w:sz w:val="28"/>
          <w:szCs w:val="28"/>
        </w:rPr>
        <w:t>жет</w:t>
      </w:r>
      <w:r w:rsidR="003F61D8" w:rsidRPr="00FD5A06">
        <w:rPr>
          <w:rFonts w:ascii="Times New Roman" w:hAnsi="Times New Roman" w:cs="Times New Roman"/>
          <w:sz w:val="28"/>
          <w:szCs w:val="28"/>
        </w:rPr>
        <w:t xml:space="preserve"> проводиться</w:t>
      </w:r>
      <w:r w:rsidR="003F61D8" w:rsidRPr="003972B8">
        <w:rPr>
          <w:rFonts w:ascii="Times New Roman" w:hAnsi="Times New Roman" w:cs="Times New Roman"/>
          <w:sz w:val="28"/>
          <w:szCs w:val="28"/>
        </w:rPr>
        <w:t xml:space="preserve"> должностными лицами с применением фотосъемки, аудио- и видеозаписи.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ходе записи подробно фиксируются и указываются место и характер выявленного нарушения обязательных требований.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Результаты проведения фотосъемки, аудио- и видеозаписи являются приложением к акту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3B6487" w:rsidRPr="003972B8">
        <w:rPr>
          <w:rFonts w:ascii="Times New Roman" w:hAnsi="Times New Roman" w:cs="Times New Roman"/>
          <w:sz w:val="28"/>
          <w:szCs w:val="28"/>
        </w:rPr>
        <w:t xml:space="preserve"> в</w:t>
      </w:r>
      <w:r w:rsidRPr="003972B8">
        <w:rPr>
          <w:rFonts w:ascii="Times New Roman" w:hAnsi="Times New Roman" w:cs="Times New Roman"/>
          <w:sz w:val="28"/>
          <w:szCs w:val="28"/>
        </w:rPr>
        <w:t xml:space="preserve"> автоматическом режиме технических средств фиксаций правонарушений, имеющих функции фото- и киносъемки, видеозаписи. </w:t>
      </w:r>
    </w:p>
    <w:p w:rsidR="003B6487" w:rsidRPr="003972B8" w:rsidRDefault="00A03C62"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40B33">
        <w:rPr>
          <w:rFonts w:ascii="Times New Roman" w:hAnsi="Times New Roman" w:cs="Times New Roman"/>
          <w:sz w:val="28"/>
          <w:szCs w:val="28"/>
        </w:rPr>
        <w:t>4</w:t>
      </w:r>
      <w:r w:rsidR="003F61D8" w:rsidRPr="003972B8">
        <w:rPr>
          <w:rFonts w:ascii="Times New Roman" w:hAnsi="Times New Roman" w:cs="Times New Roman"/>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3B6487" w:rsidRPr="003972B8" w:rsidRDefault="00F77797" w:rsidP="006F5C8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40B33">
        <w:rPr>
          <w:rFonts w:ascii="Times New Roman" w:hAnsi="Times New Roman" w:cs="Times New Roman"/>
          <w:sz w:val="28"/>
          <w:szCs w:val="28"/>
        </w:rPr>
        <w:t>5</w:t>
      </w:r>
      <w:r w:rsidR="003F61D8" w:rsidRPr="003972B8">
        <w:rPr>
          <w:rFonts w:ascii="Times New Roman" w:hAnsi="Times New Roman" w:cs="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3F61D8" w:rsidRPr="003972B8">
        <w:rPr>
          <w:rFonts w:ascii="Times New Roman" w:hAnsi="Times New Roman" w:cs="Times New Roman"/>
          <w:sz w:val="28"/>
          <w:szCs w:val="28"/>
        </w:rPr>
        <w:t>позднее</w:t>
      </w:r>
      <w:proofErr w:type="gramEnd"/>
      <w:r w:rsidR="003F61D8" w:rsidRPr="003972B8">
        <w:rPr>
          <w:rFonts w:ascii="Times New Roman" w:hAnsi="Times New Roman" w:cs="Times New Roman"/>
          <w:sz w:val="28"/>
          <w:szCs w:val="28"/>
        </w:rPr>
        <w:t xml:space="preserve"> чем за 24 часа до ее начала в порядке, предусмотренном статьей 21 Федерального закона № 248-ФЗ.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5</w:t>
      </w:r>
      <w:r w:rsidR="00840B33">
        <w:rPr>
          <w:rFonts w:ascii="Times New Roman" w:hAnsi="Times New Roman" w:cs="Times New Roman"/>
          <w:sz w:val="28"/>
          <w:szCs w:val="28"/>
        </w:rPr>
        <w:t>6</w:t>
      </w:r>
      <w:r w:rsidRPr="003972B8">
        <w:rPr>
          <w:rFonts w:ascii="Times New Roman" w:hAnsi="Times New Roman" w:cs="Times New Roman"/>
          <w:sz w:val="28"/>
          <w:szCs w:val="28"/>
        </w:rPr>
        <w:t xml:space="preserve">. Срок проведения выездной проверки не может превышать 10 рабочих дней. </w:t>
      </w:r>
      <w:proofErr w:type="gramStart"/>
      <w:r w:rsidRPr="003972B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72B8">
        <w:rPr>
          <w:rFonts w:ascii="Times New Roman" w:hAnsi="Times New Roman" w:cs="Times New Roman"/>
          <w:sz w:val="28"/>
          <w:szCs w:val="28"/>
        </w:rPr>
        <w:t>микропредприятия</w:t>
      </w:r>
      <w:proofErr w:type="spellEnd"/>
      <w:r w:rsidRPr="003972B8">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3972B8">
        <w:rPr>
          <w:rFonts w:ascii="Times New Roman" w:hAnsi="Times New Roman" w:cs="Times New Roman"/>
          <w:sz w:val="28"/>
          <w:szCs w:val="28"/>
        </w:rPr>
        <w:t>микропредприятия</w:t>
      </w:r>
      <w:proofErr w:type="spellEnd"/>
      <w:r w:rsidRPr="003972B8">
        <w:rPr>
          <w:rFonts w:ascii="Times New Roman" w:hAnsi="Times New Roman" w:cs="Times New Roman"/>
          <w:sz w:val="28"/>
          <w:szCs w:val="28"/>
        </w:rPr>
        <w:t xml:space="preserve"> не может продолжаться более 40 часов. </w:t>
      </w:r>
      <w:proofErr w:type="gramEnd"/>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5</w:t>
      </w:r>
      <w:r w:rsidR="00840B33">
        <w:rPr>
          <w:rFonts w:ascii="Times New Roman" w:hAnsi="Times New Roman" w:cs="Times New Roman"/>
          <w:sz w:val="28"/>
          <w:szCs w:val="28"/>
        </w:rPr>
        <w:t>7</w:t>
      </w:r>
      <w:r w:rsidRPr="003972B8">
        <w:rPr>
          <w:rFonts w:ascii="Times New Roman" w:hAnsi="Times New Roman" w:cs="Times New Roman"/>
          <w:sz w:val="28"/>
          <w:szCs w:val="28"/>
        </w:rPr>
        <w:t xml:space="preserve">. В ходе проведения выездной проверки осуществляются следующие контрольные (надзорные) действия: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осмотр;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б) получение письменных объяснений;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истребование документов;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г) экспертиза. </w:t>
      </w:r>
    </w:p>
    <w:p w:rsidR="00060D0F"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5</w:t>
      </w:r>
      <w:r w:rsidR="00840B33">
        <w:rPr>
          <w:rFonts w:ascii="Times New Roman" w:hAnsi="Times New Roman" w:cs="Times New Roman"/>
          <w:sz w:val="28"/>
          <w:szCs w:val="28"/>
        </w:rPr>
        <w:t>8</w:t>
      </w:r>
      <w:r w:rsidRPr="003972B8">
        <w:rPr>
          <w:rFonts w:ascii="Times New Roman" w:hAnsi="Times New Roman" w:cs="Times New Roman"/>
          <w:sz w:val="28"/>
          <w:szCs w:val="28"/>
        </w:rPr>
        <w:t xml:space="preserve">. Индивидуальный предприниматель, являющийся контролируемым лицом, вправе представить в комитет информацию о невозможности присутствия при проведении контрольного (надзорного) мероприятия в случаях: </w:t>
      </w:r>
    </w:p>
    <w:p w:rsidR="00060D0F"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заболевания, связанного с утратой трудоспособности; </w:t>
      </w:r>
    </w:p>
    <w:p w:rsidR="00060D0F" w:rsidRDefault="003F61D8" w:rsidP="00060D0F">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препятствия, возникшего в результате действия непреодолимой силы. </w:t>
      </w:r>
    </w:p>
    <w:p w:rsidR="003B6487" w:rsidRPr="003972B8" w:rsidRDefault="003F61D8" w:rsidP="00060D0F">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По результатам рассмотрения указанной информации проведение контрольного (надзорного) мероприятия переносится комитетом на срок, необходимый для устранения обстоятельств, послуживших поводом для обращения индивидуального предпринимателя. </w:t>
      </w:r>
    </w:p>
    <w:p w:rsidR="003B648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59</w:t>
      </w:r>
      <w:r w:rsidR="003F61D8" w:rsidRPr="003972B8">
        <w:rPr>
          <w:rFonts w:ascii="Times New Roman" w:hAnsi="Times New Roman" w:cs="Times New Roman"/>
          <w:sz w:val="28"/>
          <w:szCs w:val="28"/>
        </w:rPr>
        <w:t xml:space="preserve">. Документарные и выездные проверки проводятся комитетом на плановой и внеплановой основе. </w:t>
      </w:r>
    </w:p>
    <w:p w:rsidR="003B6487" w:rsidRPr="003972B8" w:rsidRDefault="006F5C8D"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840B33">
        <w:rPr>
          <w:rFonts w:ascii="Times New Roman" w:hAnsi="Times New Roman" w:cs="Times New Roman"/>
          <w:sz w:val="28"/>
          <w:szCs w:val="28"/>
        </w:rPr>
        <w:t>0</w:t>
      </w:r>
      <w:r w:rsidR="003F61D8" w:rsidRPr="003972B8">
        <w:rPr>
          <w:rFonts w:ascii="Times New Roman" w:hAnsi="Times New Roman" w:cs="Times New Roman"/>
          <w:sz w:val="28"/>
          <w:szCs w:val="28"/>
        </w:rPr>
        <w:t xml:space="preserve">. Плановые проверки проводятся на основании плана проведения плановых контрольных (надзорных) мероприятий на очередной календарный год, формируемого комитетом и подлежащего согласованию с органами прокуратуры. </w:t>
      </w:r>
    </w:p>
    <w:p w:rsidR="003B648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3F61D8" w:rsidRPr="003972B8">
        <w:rPr>
          <w:rFonts w:ascii="Times New Roman" w:hAnsi="Times New Roman" w:cs="Times New Roman"/>
          <w:sz w:val="28"/>
          <w:szCs w:val="28"/>
        </w:rPr>
        <w:t xml:space="preserve">. Внеплановые проверки проводятся комитетом по </w:t>
      </w:r>
      <w:proofErr w:type="gramStart"/>
      <w:r w:rsidR="003F61D8" w:rsidRPr="003972B8">
        <w:rPr>
          <w:rFonts w:ascii="Times New Roman" w:hAnsi="Times New Roman" w:cs="Times New Roman"/>
          <w:sz w:val="28"/>
          <w:szCs w:val="28"/>
        </w:rPr>
        <w:t>основаниям</w:t>
      </w:r>
      <w:proofErr w:type="gramEnd"/>
      <w:r w:rsidR="00E33193">
        <w:rPr>
          <w:rFonts w:ascii="Times New Roman" w:hAnsi="Times New Roman" w:cs="Times New Roman"/>
          <w:sz w:val="28"/>
          <w:szCs w:val="28"/>
        </w:rPr>
        <w:t xml:space="preserve"> предусмотренным статьей 57 Федерального закона № 248-ФЗ.</w:t>
      </w:r>
      <w:r w:rsidR="003F61D8" w:rsidRPr="003972B8">
        <w:rPr>
          <w:rFonts w:ascii="Times New Roman" w:hAnsi="Times New Roman" w:cs="Times New Roman"/>
          <w:sz w:val="28"/>
          <w:szCs w:val="28"/>
        </w:rPr>
        <w:t xml:space="preserve"> </w:t>
      </w:r>
    </w:p>
    <w:p w:rsidR="003B6487" w:rsidRPr="003972B8" w:rsidRDefault="00A03C62"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40B33">
        <w:rPr>
          <w:rFonts w:ascii="Times New Roman" w:hAnsi="Times New Roman" w:cs="Times New Roman"/>
          <w:sz w:val="28"/>
          <w:szCs w:val="28"/>
        </w:rPr>
        <w:t>2</w:t>
      </w:r>
      <w:r w:rsidR="003F61D8" w:rsidRPr="003972B8">
        <w:rPr>
          <w:rFonts w:ascii="Times New Roman" w:hAnsi="Times New Roman" w:cs="Times New Roman"/>
          <w:sz w:val="28"/>
          <w:szCs w:val="28"/>
        </w:rPr>
        <w:t xml:space="preserve">. В целях оценки риска причинения вреда (ущерба) при принятии решения о проведении внеплановой проверки комитетом применяются следующие индикаторы риска нарушения обязательных требований: </w:t>
      </w:r>
    </w:p>
    <w:p w:rsidR="0078243F" w:rsidRPr="005418A9" w:rsidRDefault="00A03C62" w:rsidP="00AB0B1F">
      <w:pPr>
        <w:spacing w:after="0"/>
        <w:ind w:firstLine="709"/>
        <w:jc w:val="both"/>
        <w:rPr>
          <w:rFonts w:ascii="Times New Roman" w:hAnsi="Times New Roman" w:cs="Times New Roman"/>
          <w:sz w:val="28"/>
          <w:szCs w:val="28"/>
        </w:rPr>
      </w:pPr>
      <w:r w:rsidRPr="005418A9">
        <w:rPr>
          <w:rFonts w:ascii="Times New Roman" w:hAnsi="Times New Roman" w:cs="Times New Roman"/>
          <w:sz w:val="28"/>
          <w:szCs w:val="28"/>
        </w:rPr>
        <w:t xml:space="preserve">1) </w:t>
      </w:r>
      <w:r w:rsidR="00AB0B1F" w:rsidRPr="005418A9">
        <w:rPr>
          <w:rFonts w:ascii="Times New Roman" w:hAnsi="Times New Roman" w:cs="Times New Roman"/>
          <w:sz w:val="28"/>
          <w:szCs w:val="28"/>
        </w:rPr>
        <w:t>о</w:t>
      </w:r>
      <w:r w:rsidRPr="005418A9">
        <w:rPr>
          <w:rFonts w:ascii="Times New Roman" w:hAnsi="Times New Roman" w:cs="Times New Roman"/>
          <w:sz w:val="28"/>
          <w:szCs w:val="28"/>
        </w:rPr>
        <w:t xml:space="preserve">тсутствие от организации заявления об установлении </w:t>
      </w:r>
      <w:r w:rsidR="007404EB" w:rsidRPr="005418A9">
        <w:rPr>
          <w:rFonts w:ascii="Times New Roman" w:hAnsi="Times New Roman" w:cs="Times New Roman"/>
          <w:sz w:val="28"/>
          <w:szCs w:val="28"/>
        </w:rPr>
        <w:t>цен (</w:t>
      </w:r>
      <w:r w:rsidRPr="005418A9">
        <w:rPr>
          <w:rFonts w:ascii="Times New Roman" w:hAnsi="Times New Roman" w:cs="Times New Roman"/>
          <w:sz w:val="28"/>
          <w:szCs w:val="28"/>
        </w:rPr>
        <w:t>тарифов</w:t>
      </w:r>
      <w:r w:rsidR="007404EB" w:rsidRPr="005418A9">
        <w:rPr>
          <w:rFonts w:ascii="Times New Roman" w:hAnsi="Times New Roman" w:cs="Times New Roman"/>
          <w:sz w:val="28"/>
          <w:szCs w:val="28"/>
        </w:rPr>
        <w:t>)</w:t>
      </w:r>
      <w:r w:rsidRPr="005418A9">
        <w:rPr>
          <w:rFonts w:ascii="Times New Roman" w:hAnsi="Times New Roman" w:cs="Times New Roman"/>
          <w:sz w:val="28"/>
          <w:szCs w:val="28"/>
        </w:rPr>
        <w:t xml:space="preserve"> в течени</w:t>
      </w:r>
      <w:proofErr w:type="gramStart"/>
      <w:r w:rsidRPr="005418A9">
        <w:rPr>
          <w:rFonts w:ascii="Times New Roman" w:hAnsi="Times New Roman" w:cs="Times New Roman"/>
          <w:sz w:val="28"/>
          <w:szCs w:val="28"/>
        </w:rPr>
        <w:t>и</w:t>
      </w:r>
      <w:proofErr w:type="gramEnd"/>
      <w:r w:rsidRPr="005418A9">
        <w:rPr>
          <w:rFonts w:ascii="Times New Roman" w:hAnsi="Times New Roman" w:cs="Times New Roman"/>
          <w:sz w:val="28"/>
          <w:szCs w:val="28"/>
        </w:rPr>
        <w:t xml:space="preserve"> 3-х месяцев со дня внесения данной организации в реестр организаций</w:t>
      </w:r>
      <w:r w:rsidR="00AB0B1F" w:rsidRPr="005418A9">
        <w:rPr>
          <w:rFonts w:ascii="Times New Roman" w:hAnsi="Times New Roman" w:cs="Times New Roman"/>
          <w:sz w:val="28"/>
          <w:szCs w:val="28"/>
        </w:rPr>
        <w:t xml:space="preserve">, </w:t>
      </w:r>
      <w:r w:rsidRPr="005418A9">
        <w:rPr>
          <w:rFonts w:ascii="Times New Roman" w:hAnsi="Times New Roman" w:cs="Times New Roman"/>
          <w:sz w:val="28"/>
          <w:szCs w:val="28"/>
        </w:rPr>
        <w:t>в отношении которых осуществляется государственное</w:t>
      </w:r>
      <w:r w:rsidR="00AB0B1F" w:rsidRPr="005418A9">
        <w:rPr>
          <w:rFonts w:ascii="Times New Roman" w:hAnsi="Times New Roman" w:cs="Times New Roman"/>
          <w:sz w:val="28"/>
          <w:szCs w:val="28"/>
        </w:rPr>
        <w:t xml:space="preserve"> </w:t>
      </w:r>
      <w:r w:rsidRPr="005418A9">
        <w:rPr>
          <w:rFonts w:ascii="Times New Roman" w:hAnsi="Times New Roman" w:cs="Times New Roman"/>
          <w:sz w:val="28"/>
          <w:szCs w:val="28"/>
        </w:rPr>
        <w:t>регулирование цен (тарифов);</w:t>
      </w:r>
    </w:p>
    <w:p w:rsidR="00A03C62" w:rsidRPr="005418A9" w:rsidRDefault="00A03C62" w:rsidP="003972B8">
      <w:pPr>
        <w:spacing w:after="0"/>
        <w:ind w:firstLine="709"/>
        <w:jc w:val="both"/>
        <w:rPr>
          <w:rFonts w:ascii="Times New Roman" w:hAnsi="Times New Roman" w:cs="Times New Roman"/>
          <w:sz w:val="28"/>
          <w:szCs w:val="28"/>
        </w:rPr>
      </w:pPr>
      <w:r w:rsidRPr="005418A9">
        <w:rPr>
          <w:rFonts w:ascii="Times New Roman" w:hAnsi="Times New Roman" w:cs="Times New Roman"/>
          <w:sz w:val="28"/>
          <w:szCs w:val="28"/>
        </w:rPr>
        <w:t xml:space="preserve">2) </w:t>
      </w:r>
      <w:r w:rsidR="003E1976" w:rsidRPr="005418A9">
        <w:rPr>
          <w:rFonts w:ascii="Times New Roman" w:hAnsi="Times New Roman" w:cs="Times New Roman"/>
          <w:sz w:val="28"/>
          <w:szCs w:val="28"/>
        </w:rPr>
        <w:t xml:space="preserve">наличие </w:t>
      </w:r>
      <w:r w:rsidR="00D55D62" w:rsidRPr="005418A9">
        <w:rPr>
          <w:rFonts w:ascii="Times New Roman" w:hAnsi="Times New Roman" w:cs="Times New Roman"/>
          <w:sz w:val="28"/>
          <w:szCs w:val="28"/>
        </w:rPr>
        <w:t>3</w:t>
      </w:r>
      <w:r w:rsidR="003E1976" w:rsidRPr="005418A9">
        <w:rPr>
          <w:rFonts w:ascii="Times New Roman" w:hAnsi="Times New Roman" w:cs="Times New Roman"/>
          <w:sz w:val="28"/>
          <w:szCs w:val="28"/>
        </w:rPr>
        <w:t>-х</w:t>
      </w:r>
      <w:r w:rsidR="00D55D62" w:rsidRPr="005418A9">
        <w:rPr>
          <w:rFonts w:ascii="Times New Roman" w:hAnsi="Times New Roman" w:cs="Times New Roman"/>
          <w:sz w:val="28"/>
          <w:szCs w:val="28"/>
        </w:rPr>
        <w:t xml:space="preserve"> и более обращени</w:t>
      </w:r>
      <w:r w:rsidR="003E1976" w:rsidRPr="005418A9">
        <w:rPr>
          <w:rFonts w:ascii="Times New Roman" w:hAnsi="Times New Roman" w:cs="Times New Roman"/>
          <w:sz w:val="28"/>
          <w:szCs w:val="28"/>
        </w:rPr>
        <w:t>й</w:t>
      </w:r>
      <w:r w:rsidR="00D55D62" w:rsidRPr="005418A9">
        <w:rPr>
          <w:rFonts w:ascii="Times New Roman" w:hAnsi="Times New Roman" w:cs="Times New Roman"/>
          <w:sz w:val="28"/>
          <w:szCs w:val="28"/>
        </w:rPr>
        <w:t xml:space="preserve"> граждан за один год в отношении одной организации о возможном нарушении порядка ценообразования</w:t>
      </w:r>
      <w:r w:rsidR="001B17A4" w:rsidRPr="005418A9">
        <w:rPr>
          <w:rFonts w:ascii="Times New Roman" w:hAnsi="Times New Roman" w:cs="Times New Roman"/>
          <w:sz w:val="28"/>
          <w:szCs w:val="28"/>
        </w:rPr>
        <w:t>;</w:t>
      </w:r>
    </w:p>
    <w:p w:rsidR="001B17A4" w:rsidRPr="005418A9" w:rsidRDefault="001B17A4" w:rsidP="003972B8">
      <w:pPr>
        <w:spacing w:after="0"/>
        <w:ind w:firstLine="709"/>
        <w:jc w:val="both"/>
        <w:rPr>
          <w:rFonts w:ascii="Times New Roman" w:hAnsi="Times New Roman" w:cs="Times New Roman"/>
          <w:sz w:val="28"/>
          <w:szCs w:val="28"/>
        </w:rPr>
      </w:pPr>
      <w:r w:rsidRPr="005418A9">
        <w:rPr>
          <w:rFonts w:ascii="Times New Roman" w:hAnsi="Times New Roman" w:cs="Times New Roman"/>
          <w:sz w:val="28"/>
          <w:szCs w:val="28"/>
        </w:rPr>
        <w:t xml:space="preserve">3) привлечение к административной </w:t>
      </w:r>
      <w:r w:rsidR="00AB0B1F" w:rsidRPr="005418A9">
        <w:rPr>
          <w:rFonts w:ascii="Times New Roman" w:hAnsi="Times New Roman" w:cs="Times New Roman"/>
          <w:sz w:val="28"/>
          <w:szCs w:val="28"/>
        </w:rPr>
        <w:t>ответственности юридическ</w:t>
      </w:r>
      <w:r w:rsidR="009E7B05" w:rsidRPr="005418A9">
        <w:rPr>
          <w:rFonts w:ascii="Times New Roman" w:hAnsi="Times New Roman" w:cs="Times New Roman"/>
          <w:sz w:val="28"/>
          <w:szCs w:val="28"/>
        </w:rPr>
        <w:t>ого</w:t>
      </w:r>
      <w:r w:rsidR="00AB0B1F" w:rsidRPr="005418A9">
        <w:rPr>
          <w:rFonts w:ascii="Times New Roman" w:hAnsi="Times New Roman" w:cs="Times New Roman"/>
          <w:sz w:val="28"/>
          <w:szCs w:val="28"/>
        </w:rPr>
        <w:t xml:space="preserve"> лиц</w:t>
      </w:r>
      <w:r w:rsidR="009E7B05" w:rsidRPr="005418A9">
        <w:rPr>
          <w:rFonts w:ascii="Times New Roman" w:hAnsi="Times New Roman" w:cs="Times New Roman"/>
          <w:sz w:val="28"/>
          <w:szCs w:val="28"/>
        </w:rPr>
        <w:t>а (индивидуального предпринимателя)</w:t>
      </w:r>
      <w:r w:rsidR="00AB0B1F" w:rsidRPr="005418A9">
        <w:rPr>
          <w:rFonts w:ascii="Times New Roman" w:hAnsi="Times New Roman" w:cs="Times New Roman"/>
          <w:sz w:val="28"/>
          <w:szCs w:val="28"/>
        </w:rPr>
        <w:t xml:space="preserve"> </w:t>
      </w:r>
      <w:r w:rsidR="003E1976" w:rsidRPr="005418A9">
        <w:rPr>
          <w:rFonts w:ascii="Times New Roman" w:hAnsi="Times New Roman" w:cs="Times New Roman"/>
          <w:sz w:val="28"/>
          <w:szCs w:val="28"/>
        </w:rPr>
        <w:t>и (</w:t>
      </w:r>
      <w:r w:rsidR="00AB0B1F" w:rsidRPr="005418A9">
        <w:rPr>
          <w:rFonts w:ascii="Times New Roman" w:hAnsi="Times New Roman" w:cs="Times New Roman"/>
          <w:sz w:val="28"/>
          <w:szCs w:val="28"/>
        </w:rPr>
        <w:t>или</w:t>
      </w:r>
      <w:r w:rsidR="003E1976" w:rsidRPr="005418A9">
        <w:rPr>
          <w:rFonts w:ascii="Times New Roman" w:hAnsi="Times New Roman" w:cs="Times New Roman"/>
          <w:sz w:val="28"/>
          <w:szCs w:val="28"/>
        </w:rPr>
        <w:t>)</w:t>
      </w:r>
      <w:r w:rsidR="00AB0B1F" w:rsidRPr="005418A9">
        <w:rPr>
          <w:rFonts w:ascii="Times New Roman" w:hAnsi="Times New Roman" w:cs="Times New Roman"/>
          <w:sz w:val="28"/>
          <w:szCs w:val="28"/>
        </w:rPr>
        <w:t xml:space="preserve"> его должностных лиц 3 и более раза за год.</w:t>
      </w:r>
    </w:p>
    <w:p w:rsidR="003B648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40B33">
        <w:rPr>
          <w:rFonts w:ascii="Times New Roman" w:hAnsi="Times New Roman" w:cs="Times New Roman"/>
          <w:sz w:val="28"/>
          <w:szCs w:val="28"/>
        </w:rPr>
        <w:t>3</w:t>
      </w:r>
      <w:r w:rsidR="003F61D8" w:rsidRPr="003972B8">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(далее – сведения </w:t>
      </w:r>
      <w:r w:rsidR="00E33193">
        <w:rPr>
          <w:rFonts w:ascii="Times New Roman" w:hAnsi="Times New Roman" w:cs="Times New Roman"/>
          <w:sz w:val="28"/>
          <w:szCs w:val="28"/>
        </w:rPr>
        <w:t xml:space="preserve">о </w:t>
      </w:r>
      <w:r w:rsidR="003F61D8" w:rsidRPr="003972B8">
        <w:rPr>
          <w:rFonts w:ascii="Times New Roman" w:hAnsi="Times New Roman" w:cs="Times New Roman"/>
          <w:sz w:val="28"/>
          <w:szCs w:val="28"/>
        </w:rPr>
        <w:t>причинении вреда (ущерба)</w:t>
      </w:r>
      <w:r w:rsidR="00EB75E7">
        <w:rPr>
          <w:rFonts w:ascii="Times New Roman" w:hAnsi="Times New Roman" w:cs="Times New Roman"/>
          <w:sz w:val="28"/>
          <w:szCs w:val="28"/>
        </w:rPr>
        <w:t>)</w:t>
      </w:r>
      <w:r w:rsidR="003F61D8" w:rsidRPr="003972B8">
        <w:rPr>
          <w:rFonts w:ascii="Times New Roman" w:hAnsi="Times New Roman" w:cs="Times New Roman"/>
          <w:sz w:val="28"/>
          <w:szCs w:val="28"/>
        </w:rPr>
        <w:t xml:space="preserve"> комитет получает: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при проведении контрольных (надзорных) мероприятий без взаимодействия посредством наблюдения за соблюдением обязательных требований. </w:t>
      </w:r>
    </w:p>
    <w:p w:rsidR="003B648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40B33">
        <w:rPr>
          <w:rFonts w:ascii="Times New Roman" w:hAnsi="Times New Roman" w:cs="Times New Roman"/>
          <w:sz w:val="28"/>
          <w:szCs w:val="28"/>
        </w:rPr>
        <w:t>4</w:t>
      </w:r>
      <w:r w:rsidR="003F61D8" w:rsidRPr="003972B8">
        <w:rPr>
          <w:rFonts w:ascii="Times New Roman" w:hAnsi="Times New Roman" w:cs="Times New Roman"/>
          <w:sz w:val="28"/>
          <w:szCs w:val="28"/>
        </w:rPr>
        <w:t xml:space="preserve">. Должностное лицо комитета проводит оценку достоверности поступивших сведений о причинении вреда (ущерба) и при необходимости: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запрашивает у подконтрольного субъекта пояснения в отношении указанных сведений о причинении вреда (ущерба), однако представление таких пояснений и иных документов не является обязательным. </w:t>
      </w:r>
    </w:p>
    <w:p w:rsidR="003B648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40B33">
        <w:rPr>
          <w:rFonts w:ascii="Times New Roman" w:hAnsi="Times New Roman" w:cs="Times New Roman"/>
          <w:sz w:val="28"/>
          <w:szCs w:val="28"/>
        </w:rPr>
        <w:t>5</w:t>
      </w:r>
      <w:r w:rsidR="003F61D8" w:rsidRPr="00C34BD0">
        <w:rPr>
          <w:rFonts w:ascii="Times New Roman" w:hAnsi="Times New Roman" w:cs="Times New Roman"/>
          <w:sz w:val="28"/>
          <w:szCs w:val="28"/>
        </w:rPr>
        <w:t>. По итогам рассмотрения сведений о причинении вреда (ущерба) должностное лицо комитета направляет председателю комитета:</w:t>
      </w:r>
      <w:r w:rsidR="003F61D8" w:rsidRPr="003972B8">
        <w:rPr>
          <w:rFonts w:ascii="Times New Roman" w:hAnsi="Times New Roman" w:cs="Times New Roman"/>
          <w:sz w:val="28"/>
          <w:szCs w:val="28"/>
        </w:rPr>
        <w:t xml:space="preserve">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при подтверждении достоверности сведений о причинении вреда (ущерба) либо установлении параметров деятельности подконтрольного </w:t>
      </w:r>
      <w:r w:rsidRPr="003972B8">
        <w:rPr>
          <w:rFonts w:ascii="Times New Roman" w:hAnsi="Times New Roman" w:cs="Times New Roman"/>
          <w:sz w:val="28"/>
          <w:szCs w:val="28"/>
        </w:rPr>
        <w:lastRenderedPageBreak/>
        <w:t xml:space="preserve">субъекта,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внеплановой проверки;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при отсутствии подтверждения достоверности сведений о причинении вреда (ущерба), а также при невозможности определения параметров деятельности подконтрольного субъекта,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
    <w:p w:rsidR="003B6487"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 мотивированное представление об отсутствии основания для проведения внеплановой проверки.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6</w:t>
      </w:r>
      <w:r w:rsidR="00840B33">
        <w:rPr>
          <w:rFonts w:ascii="Times New Roman" w:hAnsi="Times New Roman" w:cs="Times New Roman"/>
          <w:sz w:val="28"/>
          <w:szCs w:val="28"/>
        </w:rPr>
        <w:t>6</w:t>
      </w:r>
      <w:r w:rsidRPr="003972B8">
        <w:rPr>
          <w:rFonts w:ascii="Times New Roman" w:hAnsi="Times New Roman" w:cs="Times New Roman"/>
          <w:sz w:val="28"/>
          <w:szCs w:val="28"/>
        </w:rPr>
        <w:t xml:space="preserve">.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w:t>
      </w:r>
      <w:r w:rsidR="00741EEC">
        <w:rPr>
          <w:rFonts w:ascii="Times New Roman" w:hAnsi="Times New Roman" w:cs="Times New Roman"/>
          <w:sz w:val="28"/>
          <w:szCs w:val="28"/>
        </w:rPr>
        <w:t xml:space="preserve">комитета, подписанное </w:t>
      </w:r>
      <w:r w:rsidRPr="003972B8">
        <w:rPr>
          <w:rFonts w:ascii="Times New Roman" w:hAnsi="Times New Roman" w:cs="Times New Roman"/>
          <w:sz w:val="28"/>
          <w:szCs w:val="28"/>
        </w:rPr>
        <w:t>председател</w:t>
      </w:r>
      <w:r w:rsidR="00741EEC">
        <w:rPr>
          <w:rFonts w:ascii="Times New Roman" w:hAnsi="Times New Roman" w:cs="Times New Roman"/>
          <w:sz w:val="28"/>
          <w:szCs w:val="28"/>
        </w:rPr>
        <w:t>ем</w:t>
      </w:r>
      <w:r w:rsidRPr="003972B8">
        <w:rPr>
          <w:rFonts w:ascii="Times New Roman" w:hAnsi="Times New Roman" w:cs="Times New Roman"/>
          <w:sz w:val="28"/>
          <w:szCs w:val="28"/>
        </w:rPr>
        <w:t xml:space="preserve"> комитета, в котором указываются: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дата, время и место принятия решения;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кем принято решение;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основание проведения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4) вид контроля; </w:t>
      </w:r>
    </w:p>
    <w:p w:rsidR="003B6487" w:rsidRPr="003972B8" w:rsidRDefault="003F61D8" w:rsidP="003972B8">
      <w:pPr>
        <w:spacing w:after="0"/>
        <w:ind w:firstLine="709"/>
        <w:jc w:val="both"/>
        <w:rPr>
          <w:rFonts w:ascii="Times New Roman" w:hAnsi="Times New Roman" w:cs="Times New Roman"/>
          <w:sz w:val="28"/>
          <w:szCs w:val="28"/>
        </w:rPr>
      </w:pPr>
      <w:proofErr w:type="gramStart"/>
      <w:r w:rsidRPr="003972B8">
        <w:rPr>
          <w:rFonts w:ascii="Times New Roman" w:hAnsi="Times New Roman" w:cs="Times New Roman"/>
          <w:sz w:val="28"/>
          <w:szCs w:val="28"/>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roofErr w:type="gramEnd"/>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6) объект контроля, в отношении которого проводится контрольное (надзорное) мероприятие;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972B8">
        <w:rPr>
          <w:rFonts w:ascii="Times New Roman" w:hAnsi="Times New Roman" w:cs="Times New Roman"/>
          <w:sz w:val="28"/>
          <w:szCs w:val="28"/>
        </w:rPr>
        <w:t xml:space="preserve">надзорное) </w:t>
      </w:r>
      <w:proofErr w:type="gramEnd"/>
      <w:r w:rsidRPr="003972B8">
        <w:rPr>
          <w:rFonts w:ascii="Times New Roman" w:hAnsi="Times New Roman" w:cs="Times New Roman"/>
          <w:sz w:val="28"/>
          <w:szCs w:val="28"/>
        </w:rPr>
        <w:t xml:space="preserve">мероприятие, может не указываться в отношении рейдового осмотра; </w:t>
      </w:r>
    </w:p>
    <w:p w:rsidR="003B6487" w:rsidRPr="003972B8" w:rsidRDefault="003F61D8" w:rsidP="003972B8">
      <w:pPr>
        <w:spacing w:after="0"/>
        <w:ind w:firstLine="709"/>
        <w:jc w:val="both"/>
        <w:rPr>
          <w:rFonts w:ascii="Times New Roman" w:hAnsi="Times New Roman" w:cs="Times New Roman"/>
          <w:sz w:val="28"/>
          <w:szCs w:val="28"/>
        </w:rPr>
      </w:pPr>
      <w:proofErr w:type="gramStart"/>
      <w:r w:rsidRPr="003972B8">
        <w:rPr>
          <w:rFonts w:ascii="Times New Roman" w:hAnsi="Times New Roman" w:cs="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w:t>
      </w:r>
      <w:r w:rsidRPr="003972B8">
        <w:rPr>
          <w:rFonts w:ascii="Times New Roman" w:hAnsi="Times New Roman" w:cs="Times New Roman"/>
          <w:sz w:val="28"/>
          <w:szCs w:val="28"/>
        </w:rPr>
        <w:lastRenderedPageBreak/>
        <w:t xml:space="preserve">обязательным требованиям объекта контроля, в отношении которого проводится контрольное (надзорное) мероприятие; </w:t>
      </w:r>
      <w:proofErr w:type="gramEnd"/>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9) вид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10) перечень контрольных (надзорных) действий, совершаемых в рамках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11) предмет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12) проверочные листы, если их применение является обязательным;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13) дата проведения контрольного (надзорного) мероприятия, в том числе срок непосредственного взаимодействия с контролируемым лицом;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15) иные сведения.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6</w:t>
      </w:r>
      <w:r w:rsidR="00840B33">
        <w:rPr>
          <w:rFonts w:ascii="Times New Roman" w:hAnsi="Times New Roman" w:cs="Times New Roman"/>
          <w:sz w:val="28"/>
          <w:szCs w:val="28"/>
        </w:rPr>
        <w:t>7</w:t>
      </w:r>
      <w:r w:rsidRPr="003972B8">
        <w:rPr>
          <w:rFonts w:ascii="Times New Roman" w:hAnsi="Times New Roman" w:cs="Times New Roman"/>
          <w:sz w:val="28"/>
          <w:szCs w:val="28"/>
        </w:rPr>
        <w:t xml:space="preserve">.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6</w:t>
      </w:r>
      <w:r w:rsidR="00840B33">
        <w:rPr>
          <w:rFonts w:ascii="Times New Roman" w:hAnsi="Times New Roman" w:cs="Times New Roman"/>
          <w:sz w:val="28"/>
          <w:szCs w:val="28"/>
        </w:rPr>
        <w:t>8</w:t>
      </w:r>
      <w:r w:rsidRPr="003972B8">
        <w:rPr>
          <w:rFonts w:ascii="Times New Roman" w:hAnsi="Times New Roman" w:cs="Times New Roman"/>
          <w:sz w:val="28"/>
          <w:szCs w:val="28"/>
        </w:rPr>
        <w:t xml:space="preserve">. Внеплановая документарная проверка проводится без согласования с органами прокуратуры. </w:t>
      </w:r>
    </w:p>
    <w:p w:rsidR="00C34BD0" w:rsidRPr="005418A9" w:rsidRDefault="00840B33" w:rsidP="006F5C8D">
      <w:pPr>
        <w:spacing w:after="0"/>
        <w:ind w:firstLine="709"/>
        <w:jc w:val="both"/>
        <w:rPr>
          <w:rFonts w:ascii="Times New Roman" w:hAnsi="Times New Roman" w:cs="Times New Roman"/>
          <w:sz w:val="28"/>
          <w:szCs w:val="28"/>
        </w:rPr>
      </w:pPr>
      <w:r>
        <w:rPr>
          <w:rFonts w:ascii="Times New Roman" w:hAnsi="Times New Roman" w:cs="Times New Roman"/>
          <w:sz w:val="28"/>
          <w:szCs w:val="28"/>
        </w:rPr>
        <w:t>69</w:t>
      </w:r>
      <w:r w:rsidR="003F61D8" w:rsidRPr="003972B8">
        <w:rPr>
          <w:rFonts w:ascii="Times New Roman" w:hAnsi="Times New Roman" w:cs="Times New Roman"/>
          <w:sz w:val="28"/>
          <w:szCs w:val="28"/>
        </w:rPr>
        <w:t>. В случае принятия комитетом решения о проведении внеплановой выездной</w:t>
      </w:r>
      <w:r>
        <w:rPr>
          <w:rFonts w:ascii="Times New Roman" w:hAnsi="Times New Roman" w:cs="Times New Roman"/>
          <w:sz w:val="28"/>
          <w:szCs w:val="28"/>
        </w:rPr>
        <w:t xml:space="preserve"> проверки</w:t>
      </w:r>
      <w:r w:rsidR="003F61D8" w:rsidRPr="003972B8">
        <w:rPr>
          <w:rFonts w:ascii="Times New Roman" w:hAnsi="Times New Roman" w:cs="Times New Roman"/>
          <w:sz w:val="28"/>
          <w:szCs w:val="28"/>
        </w:rPr>
        <w:t xml:space="preserve"> на основании пункта </w:t>
      </w:r>
      <w:r w:rsidR="00E33193">
        <w:rPr>
          <w:rFonts w:ascii="Times New Roman" w:hAnsi="Times New Roman" w:cs="Times New Roman"/>
          <w:sz w:val="28"/>
          <w:szCs w:val="28"/>
        </w:rPr>
        <w:t>1</w:t>
      </w:r>
      <w:r w:rsidR="003F61D8" w:rsidRPr="003972B8">
        <w:rPr>
          <w:rFonts w:ascii="Times New Roman" w:hAnsi="Times New Roman" w:cs="Times New Roman"/>
          <w:sz w:val="28"/>
          <w:szCs w:val="28"/>
        </w:rPr>
        <w:t xml:space="preserve"> </w:t>
      </w:r>
      <w:r w:rsidR="00E33193">
        <w:rPr>
          <w:rFonts w:ascii="Times New Roman" w:hAnsi="Times New Roman" w:cs="Times New Roman"/>
          <w:sz w:val="28"/>
          <w:szCs w:val="28"/>
        </w:rPr>
        <w:t>статьи</w:t>
      </w:r>
      <w:r w:rsidR="003F61D8" w:rsidRPr="00E96216">
        <w:rPr>
          <w:rFonts w:ascii="Times New Roman" w:hAnsi="Times New Roman" w:cs="Times New Roman"/>
          <w:sz w:val="28"/>
          <w:szCs w:val="28"/>
        </w:rPr>
        <w:t xml:space="preserve"> 5</w:t>
      </w:r>
      <w:r w:rsidR="00E33193">
        <w:rPr>
          <w:rFonts w:ascii="Times New Roman" w:hAnsi="Times New Roman" w:cs="Times New Roman"/>
          <w:sz w:val="28"/>
          <w:szCs w:val="28"/>
        </w:rPr>
        <w:t>7 Федерального закона №</w:t>
      </w:r>
      <w:r w:rsidR="00584C6B">
        <w:rPr>
          <w:rFonts w:ascii="Times New Roman" w:hAnsi="Times New Roman" w:cs="Times New Roman"/>
          <w:sz w:val="28"/>
          <w:szCs w:val="28"/>
        </w:rPr>
        <w:t xml:space="preserve"> </w:t>
      </w:r>
      <w:r w:rsidR="00E33193">
        <w:rPr>
          <w:rFonts w:ascii="Times New Roman" w:hAnsi="Times New Roman" w:cs="Times New Roman"/>
          <w:sz w:val="28"/>
          <w:szCs w:val="28"/>
        </w:rPr>
        <w:t>248-ФЗ</w:t>
      </w:r>
      <w:r w:rsidR="003F61D8" w:rsidRPr="003972B8">
        <w:rPr>
          <w:rFonts w:ascii="Times New Roman" w:hAnsi="Times New Roman" w:cs="Times New Roman"/>
          <w:sz w:val="28"/>
          <w:szCs w:val="28"/>
        </w:rPr>
        <w:t>, проверка проводится пос</w:t>
      </w:r>
      <w:r w:rsidR="003B6487" w:rsidRPr="003972B8">
        <w:rPr>
          <w:rFonts w:ascii="Times New Roman" w:hAnsi="Times New Roman" w:cs="Times New Roman"/>
          <w:sz w:val="28"/>
          <w:szCs w:val="28"/>
        </w:rPr>
        <w:t>ле согласования с прокуратурой.</w:t>
      </w:r>
    </w:p>
    <w:p w:rsidR="00292148"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70</w:t>
      </w:r>
      <w:r w:rsidR="00292148" w:rsidRPr="003972B8">
        <w:rPr>
          <w:rFonts w:ascii="Times New Roman" w:hAnsi="Times New Roman" w:cs="Times New Roman"/>
          <w:sz w:val="28"/>
          <w:szCs w:val="28"/>
        </w:rPr>
        <w:t xml:space="preserve">. Результаты контрольного (надзорного) мероприятия оформляются в порядке, предусмотренном главой 16 Федерального закона № 248-ФЗ.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71</w:t>
      </w:r>
      <w:r w:rsidR="00292148" w:rsidRPr="003972B8">
        <w:rPr>
          <w:rFonts w:ascii="Times New Roman" w:hAnsi="Times New Roman" w:cs="Times New Roman"/>
          <w:sz w:val="28"/>
          <w:szCs w:val="28"/>
        </w:rPr>
        <w:t xml:space="preserve">. По окончании проведения документарной или выездной проверки составляется акт проверки в двух экземплярах, один из которых хранится в деле комитета.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840B33">
        <w:rPr>
          <w:rFonts w:ascii="Times New Roman" w:hAnsi="Times New Roman" w:cs="Times New Roman"/>
          <w:sz w:val="28"/>
          <w:szCs w:val="28"/>
        </w:rPr>
        <w:t>2</w:t>
      </w:r>
      <w:r w:rsidR="00292148" w:rsidRPr="003972B8">
        <w:rPr>
          <w:rFonts w:ascii="Times New Roman" w:hAnsi="Times New Roman" w:cs="Times New Roman"/>
          <w:sz w:val="28"/>
          <w:szCs w:val="28"/>
        </w:rPr>
        <w:t xml:space="preserve">. В акте проверки указываются следующие данные: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дата, время и место составления акта проверки;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наименование комитета;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дата и номер решения комитета о проведении проверки подконтрольного субъекта;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4) фамилии, имена, отчества и должности уполномоченных должностных лиц комитета, проводивших проверку;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5) наименование подконтрольного субъекта, а также фамилия, имя, отчество (при наличии) и должность руководителя, иного должностного лица или уполномоченного представителя подконтрольного субъекта, </w:t>
      </w:r>
      <w:proofErr w:type="gramStart"/>
      <w:r w:rsidRPr="003972B8">
        <w:rPr>
          <w:rFonts w:ascii="Times New Roman" w:hAnsi="Times New Roman" w:cs="Times New Roman"/>
          <w:sz w:val="28"/>
          <w:szCs w:val="28"/>
        </w:rPr>
        <w:t>присутствовавших</w:t>
      </w:r>
      <w:proofErr w:type="gramEnd"/>
      <w:r w:rsidRPr="003972B8">
        <w:rPr>
          <w:rFonts w:ascii="Times New Roman" w:hAnsi="Times New Roman" w:cs="Times New Roman"/>
          <w:sz w:val="28"/>
          <w:szCs w:val="28"/>
        </w:rPr>
        <w:t xml:space="preserve"> при проведении выездной проверки;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6) дата, время, продолжительность и место проведения проверки;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7) сведения о результатах проверки, в том числе о выявленных нарушениях обязательных требований, с указанием каким нормативным правовым актом и его структурной единицей они установлены. В случае устранения выявленного нарушения до окончания проведения проверки в акте проверки указывается факт его устранения.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8) сведения об ознакомлении либо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9) подписи уполномоченных должностных лиц комитета, проводивших проверку. </w:t>
      </w:r>
    </w:p>
    <w:p w:rsidR="00FD5A77" w:rsidRPr="003972B8" w:rsidRDefault="00840B33" w:rsidP="00E33193">
      <w:pPr>
        <w:spacing w:after="0"/>
        <w:ind w:firstLine="709"/>
        <w:jc w:val="both"/>
        <w:rPr>
          <w:rFonts w:ascii="Times New Roman" w:hAnsi="Times New Roman" w:cs="Times New Roman"/>
          <w:sz w:val="28"/>
          <w:szCs w:val="28"/>
        </w:rPr>
      </w:pPr>
      <w:r>
        <w:rPr>
          <w:rFonts w:ascii="Times New Roman" w:hAnsi="Times New Roman" w:cs="Times New Roman"/>
          <w:sz w:val="28"/>
          <w:szCs w:val="28"/>
        </w:rPr>
        <w:t>73</w:t>
      </w:r>
      <w:r w:rsidR="00292148" w:rsidRPr="003972B8">
        <w:rPr>
          <w:rFonts w:ascii="Times New Roman" w:hAnsi="Times New Roman" w:cs="Times New Roman"/>
          <w:sz w:val="28"/>
          <w:szCs w:val="28"/>
        </w:rPr>
        <w:t xml:space="preserve">. К акту проверки прилагаются документы, иные материалы, являющиеся доказательствами нарушения обязательных требований, объяснения работников подконтрольного субъекта, на которых возлагается ответственность за соблюдение обязательных требований, предписания об устранении выявленных нарушений обязательных требований и иные связанные с результатами проверки документы или их копии. </w:t>
      </w:r>
    </w:p>
    <w:p w:rsidR="00FD5A77" w:rsidRPr="003972B8" w:rsidRDefault="00F7779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840B33">
        <w:rPr>
          <w:rFonts w:ascii="Times New Roman" w:hAnsi="Times New Roman" w:cs="Times New Roman"/>
          <w:sz w:val="28"/>
          <w:szCs w:val="28"/>
        </w:rPr>
        <w:t>4</w:t>
      </w:r>
      <w:r w:rsidR="00292148" w:rsidRPr="003972B8">
        <w:rPr>
          <w:rFonts w:ascii="Times New Roman" w:hAnsi="Times New Roman" w:cs="Times New Roman"/>
          <w:sz w:val="28"/>
          <w:szCs w:val="28"/>
        </w:rPr>
        <w:t xml:space="preserve">. Оформление акта поверки производится в день окончания проведения проверки. Руководитель, иное должностное лицо или уполномоченный представитель подконтрольного субъекта знакомится с содержанием акта на месте проведения проверки. В случае проведения документарной проверки, комитет направляет акт проверки подконтрольному субъекту.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840B33">
        <w:rPr>
          <w:rFonts w:ascii="Times New Roman" w:hAnsi="Times New Roman" w:cs="Times New Roman"/>
          <w:sz w:val="28"/>
          <w:szCs w:val="28"/>
        </w:rPr>
        <w:t>5</w:t>
      </w:r>
      <w:r w:rsidRPr="003972B8">
        <w:rPr>
          <w:rFonts w:ascii="Times New Roman" w:hAnsi="Times New Roman" w:cs="Times New Roman"/>
          <w:sz w:val="28"/>
          <w:szCs w:val="28"/>
        </w:rPr>
        <w:t>. Подконтрольный субъект подписывает акт проверки тем же способом, которым изготовлен данный акт. При отказе или невозможности подписания подконтрольным субъектом или его представителем акта проверки по итогам проведения проверки в акте делается соответствующая отметка.</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840B33">
        <w:rPr>
          <w:rFonts w:ascii="Times New Roman" w:hAnsi="Times New Roman" w:cs="Times New Roman"/>
          <w:sz w:val="28"/>
          <w:szCs w:val="28"/>
        </w:rPr>
        <w:t>6</w:t>
      </w:r>
      <w:r w:rsidRPr="003972B8">
        <w:rPr>
          <w:rFonts w:ascii="Times New Roman" w:hAnsi="Times New Roman" w:cs="Times New Roman"/>
          <w:sz w:val="28"/>
          <w:szCs w:val="28"/>
        </w:rPr>
        <w:t>. Акт внеплановой проверки, проведение которой было согласовано органами прокуратуры, направляется в органы прокуратуры посредством единого реестра контрольных (надзорных) мероприятий непоср</w:t>
      </w:r>
      <w:r w:rsidR="00FD5A77" w:rsidRPr="003972B8">
        <w:rPr>
          <w:rFonts w:ascii="Times New Roman" w:hAnsi="Times New Roman" w:cs="Times New Roman"/>
          <w:sz w:val="28"/>
          <w:szCs w:val="28"/>
        </w:rPr>
        <w:t>едственно после его оформления.</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840B33">
        <w:rPr>
          <w:rFonts w:ascii="Times New Roman" w:hAnsi="Times New Roman" w:cs="Times New Roman"/>
          <w:sz w:val="28"/>
          <w:szCs w:val="28"/>
        </w:rPr>
        <w:t>7</w:t>
      </w:r>
      <w:r w:rsidRPr="003972B8">
        <w:rPr>
          <w:rFonts w:ascii="Times New Roman" w:hAnsi="Times New Roman" w:cs="Times New Roman"/>
          <w:sz w:val="28"/>
          <w:szCs w:val="28"/>
        </w:rPr>
        <w:t>. В случае</w:t>
      </w:r>
      <w:proofErr w:type="gramStart"/>
      <w:r w:rsidRPr="003972B8">
        <w:rPr>
          <w:rFonts w:ascii="Times New Roman" w:hAnsi="Times New Roman" w:cs="Times New Roman"/>
          <w:sz w:val="28"/>
          <w:szCs w:val="28"/>
        </w:rPr>
        <w:t>,</w:t>
      </w:r>
      <w:proofErr w:type="gramEnd"/>
      <w:r w:rsidRPr="003972B8">
        <w:rPr>
          <w:rFonts w:ascii="Times New Roman" w:hAnsi="Times New Roman" w:cs="Times New Roman"/>
          <w:sz w:val="28"/>
          <w:szCs w:val="28"/>
        </w:rPr>
        <w:t xml:space="preserve"> если проведение проверки оказалось невозможным в связи с отсутствием подконтрольного субъекта по месту нахождения (осуществления деятельности), либо в связи с фактическим неосуществлением деятельности подконтрольным субъектом, либо в связи с иными действиями (бездействием) подконтрольного субъекта, повлекшими невозможность проведения или завершения проверки, уполномоченное должностное лицо комитета составляет акт о невозможности проведения проверки с указанием </w:t>
      </w:r>
      <w:r w:rsidRPr="003972B8">
        <w:rPr>
          <w:rFonts w:ascii="Times New Roman" w:hAnsi="Times New Roman" w:cs="Times New Roman"/>
          <w:sz w:val="28"/>
          <w:szCs w:val="28"/>
        </w:rPr>
        <w:lastRenderedPageBreak/>
        <w:t>причин и информирует контролируемое лицо о невозможности проведения контрольного (надзорного) мероприятия.</w:t>
      </w:r>
    </w:p>
    <w:p w:rsidR="00E33193"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840B33">
        <w:rPr>
          <w:rFonts w:ascii="Times New Roman" w:hAnsi="Times New Roman" w:cs="Times New Roman"/>
          <w:sz w:val="28"/>
          <w:szCs w:val="28"/>
        </w:rPr>
        <w:t>8</w:t>
      </w:r>
      <w:r w:rsidRPr="003972B8">
        <w:rPr>
          <w:rFonts w:ascii="Times New Roman" w:hAnsi="Times New Roman" w:cs="Times New Roman"/>
          <w:sz w:val="28"/>
          <w:szCs w:val="28"/>
        </w:rPr>
        <w:t xml:space="preserve">. </w:t>
      </w:r>
      <w:r w:rsidR="00E33193" w:rsidRPr="00E33193">
        <w:rPr>
          <w:rFonts w:ascii="Times New Roman" w:hAnsi="Times New Roman" w:cs="Times New Roman"/>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w:t>
      </w:r>
      <w:r w:rsidR="00584C6B">
        <w:rPr>
          <w:rFonts w:ascii="Times New Roman" w:hAnsi="Times New Roman" w:cs="Times New Roman"/>
          <w:sz w:val="28"/>
          <w:szCs w:val="28"/>
        </w:rPr>
        <w:t xml:space="preserve">порядке, </w:t>
      </w:r>
      <w:r w:rsidR="00E33193" w:rsidRPr="00E33193">
        <w:rPr>
          <w:rFonts w:ascii="Times New Roman" w:hAnsi="Times New Roman" w:cs="Times New Roman"/>
          <w:sz w:val="28"/>
          <w:szCs w:val="28"/>
        </w:rPr>
        <w:t>предусмотренном </w:t>
      </w:r>
      <w:hyperlink r:id="rId5" w:anchor="dst100423" w:history="1">
        <w:r w:rsidR="00E33193">
          <w:rPr>
            <w:rFonts w:ascii="Times New Roman" w:hAnsi="Times New Roman" w:cs="Times New Roman"/>
            <w:sz w:val="28"/>
            <w:szCs w:val="28"/>
          </w:rPr>
          <w:t xml:space="preserve">статьями </w:t>
        </w:r>
        <w:r w:rsidR="00E33193" w:rsidRPr="00E33193">
          <w:rPr>
            <w:rFonts w:ascii="Times New Roman" w:hAnsi="Times New Roman" w:cs="Times New Roman"/>
            <w:sz w:val="28"/>
            <w:szCs w:val="28"/>
          </w:rPr>
          <w:t>39</w:t>
        </w:r>
      </w:hyperlink>
      <w:r w:rsidR="00E33193" w:rsidRPr="00E33193">
        <w:rPr>
          <w:rFonts w:ascii="Times New Roman" w:hAnsi="Times New Roman" w:cs="Times New Roman"/>
          <w:sz w:val="28"/>
          <w:szCs w:val="28"/>
        </w:rPr>
        <w:t> - </w:t>
      </w:r>
      <w:hyperlink r:id="rId6" w:anchor="dst100468" w:history="1">
        <w:r w:rsidR="00E33193" w:rsidRPr="00E33193">
          <w:rPr>
            <w:rFonts w:ascii="Times New Roman" w:hAnsi="Times New Roman" w:cs="Times New Roman"/>
            <w:sz w:val="28"/>
            <w:szCs w:val="28"/>
          </w:rPr>
          <w:t>43</w:t>
        </w:r>
      </w:hyperlink>
      <w:r w:rsidR="00E33193" w:rsidRPr="00E33193">
        <w:rPr>
          <w:rFonts w:ascii="Times New Roman" w:hAnsi="Times New Roman" w:cs="Times New Roman"/>
          <w:sz w:val="28"/>
          <w:szCs w:val="28"/>
        </w:rPr>
        <w:t>  Федерального закона № 248-ФЗ.</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79</w:t>
      </w:r>
      <w:r w:rsidR="00292148" w:rsidRPr="003972B8">
        <w:rPr>
          <w:rFonts w:ascii="Times New Roman" w:hAnsi="Times New Roman" w:cs="Times New Roman"/>
          <w:sz w:val="28"/>
          <w:szCs w:val="28"/>
        </w:rPr>
        <w:t xml:space="preserve">. Консультации по вопросу рассмотрения поступивших возражений в отношении акта контрольного (надзорного) мероприятия или его отдельных положений могут быть проведены в форме личного приема, по телефону, или посредством </w:t>
      </w:r>
      <w:proofErr w:type="spellStart"/>
      <w:r w:rsidR="00292148" w:rsidRPr="003972B8">
        <w:rPr>
          <w:rFonts w:ascii="Times New Roman" w:hAnsi="Times New Roman" w:cs="Times New Roman"/>
          <w:sz w:val="28"/>
          <w:szCs w:val="28"/>
        </w:rPr>
        <w:t>видео-конференц-связи</w:t>
      </w:r>
      <w:proofErr w:type="spellEnd"/>
      <w:r w:rsidR="00292148" w:rsidRPr="003972B8">
        <w:rPr>
          <w:rFonts w:ascii="Times New Roman" w:hAnsi="Times New Roman" w:cs="Times New Roman"/>
          <w:sz w:val="28"/>
          <w:szCs w:val="28"/>
        </w:rPr>
        <w:t xml:space="preserve"> с использованием информационно</w:t>
      </w:r>
      <w:r w:rsidR="00C34BD0">
        <w:rPr>
          <w:rFonts w:ascii="Times New Roman" w:hAnsi="Times New Roman" w:cs="Times New Roman"/>
          <w:sz w:val="28"/>
          <w:szCs w:val="28"/>
        </w:rPr>
        <w:t>-</w:t>
      </w:r>
      <w:r w:rsidR="00292148" w:rsidRPr="003972B8">
        <w:rPr>
          <w:rFonts w:ascii="Times New Roman" w:hAnsi="Times New Roman" w:cs="Times New Roman"/>
          <w:sz w:val="28"/>
          <w:szCs w:val="28"/>
        </w:rPr>
        <w:t xml:space="preserve">коммуникационных технологий.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80</w:t>
      </w:r>
      <w:r w:rsidR="00292148" w:rsidRPr="003972B8">
        <w:rPr>
          <w:rFonts w:ascii="Times New Roman" w:hAnsi="Times New Roman" w:cs="Times New Roman"/>
          <w:sz w:val="28"/>
          <w:szCs w:val="28"/>
        </w:rPr>
        <w:t xml:space="preserve">. Сведения о результатах проведенной проверки вносятся комитетом в единый реестр контрольных (надзорных) мероприятий.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292148" w:rsidRPr="003972B8">
        <w:rPr>
          <w:rFonts w:ascii="Times New Roman" w:hAnsi="Times New Roman" w:cs="Times New Roman"/>
          <w:sz w:val="28"/>
          <w:szCs w:val="28"/>
        </w:rPr>
        <w:t xml:space="preserve">. В случае отсутствия выявленных нарушений обязательных требований при проведении проверки уполномоченное должностное лицо комитета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40B33">
        <w:rPr>
          <w:rFonts w:ascii="Times New Roman" w:hAnsi="Times New Roman" w:cs="Times New Roman"/>
          <w:sz w:val="28"/>
          <w:szCs w:val="28"/>
        </w:rPr>
        <w:t>2</w:t>
      </w:r>
      <w:r w:rsidR="00292148" w:rsidRPr="003972B8">
        <w:rPr>
          <w:rFonts w:ascii="Times New Roman" w:hAnsi="Times New Roman" w:cs="Times New Roman"/>
          <w:sz w:val="28"/>
          <w:szCs w:val="28"/>
        </w:rPr>
        <w:t xml:space="preserve">. В случае выявления при проведении проверки нарушений обязательных требований подконтрольным субъектом комитет в пределах полномочий, предусмотренных законодательством Российской Федерации, обязан: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выдать после оформления акта комитета подконтрольному субъекту предписание об устранении выявленных нарушений обязательных требований с указанием сроков их устранения;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при выявлении в ходе проверки признаков административного правонарушения принять меры по привлечению виновных лиц к установленной законом ответственности в порядке, установленном Кодексом Российской Федерации об административных правонарушениях;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принять меры по осуществлению </w:t>
      </w:r>
      <w:proofErr w:type="gramStart"/>
      <w:r w:rsidRPr="003972B8">
        <w:rPr>
          <w:rFonts w:ascii="Times New Roman" w:hAnsi="Times New Roman" w:cs="Times New Roman"/>
          <w:sz w:val="28"/>
          <w:szCs w:val="28"/>
        </w:rPr>
        <w:t>контроля за</w:t>
      </w:r>
      <w:proofErr w:type="gramEnd"/>
      <w:r w:rsidRPr="003972B8">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40B33">
        <w:rPr>
          <w:rFonts w:ascii="Times New Roman" w:hAnsi="Times New Roman" w:cs="Times New Roman"/>
          <w:sz w:val="28"/>
          <w:szCs w:val="28"/>
        </w:rPr>
        <w:t>3</w:t>
      </w:r>
      <w:r w:rsidR="00292148" w:rsidRPr="003972B8">
        <w:rPr>
          <w:rFonts w:ascii="Times New Roman" w:hAnsi="Times New Roman" w:cs="Times New Roman"/>
          <w:sz w:val="28"/>
          <w:szCs w:val="28"/>
        </w:rPr>
        <w:t xml:space="preserve">. Предписание об устранении выявленных нарушений с указанием разумных сроков их исполнения, предусмотренное пунктом </w:t>
      </w:r>
      <w:r w:rsidR="007D5F58">
        <w:rPr>
          <w:rFonts w:ascii="Times New Roman" w:hAnsi="Times New Roman" w:cs="Times New Roman"/>
          <w:sz w:val="28"/>
          <w:szCs w:val="28"/>
        </w:rPr>
        <w:t>1</w:t>
      </w:r>
      <w:r w:rsidR="00292148" w:rsidRPr="003972B8">
        <w:rPr>
          <w:rFonts w:ascii="Times New Roman" w:hAnsi="Times New Roman" w:cs="Times New Roman"/>
          <w:sz w:val="28"/>
          <w:szCs w:val="28"/>
        </w:rPr>
        <w:t xml:space="preserve"> части 2 статьи 90 Федерального закона № 248-ФЗ, в</w:t>
      </w:r>
      <w:r w:rsidR="00584C6B">
        <w:rPr>
          <w:rFonts w:ascii="Times New Roman" w:hAnsi="Times New Roman" w:cs="Times New Roman"/>
          <w:sz w:val="28"/>
          <w:szCs w:val="28"/>
        </w:rPr>
        <w:t>ыдается председателем комитета</w:t>
      </w:r>
      <w:r w:rsidR="00292148" w:rsidRPr="003972B8">
        <w:rPr>
          <w:rFonts w:ascii="Times New Roman" w:hAnsi="Times New Roman" w:cs="Times New Roman"/>
          <w:sz w:val="28"/>
          <w:szCs w:val="28"/>
        </w:rPr>
        <w:t xml:space="preserve"> в соответствии с главой 16 Федерального закона № 248-ФЗ. </w:t>
      </w:r>
    </w:p>
    <w:p w:rsidR="00FD5A77" w:rsidRPr="003972B8" w:rsidRDefault="00F7779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840B33">
        <w:rPr>
          <w:rFonts w:ascii="Times New Roman" w:hAnsi="Times New Roman" w:cs="Times New Roman"/>
          <w:sz w:val="28"/>
          <w:szCs w:val="28"/>
        </w:rPr>
        <w:t>4</w:t>
      </w:r>
      <w:r w:rsidR="00292148" w:rsidRPr="003972B8">
        <w:rPr>
          <w:rFonts w:ascii="Times New Roman" w:hAnsi="Times New Roman" w:cs="Times New Roman"/>
          <w:sz w:val="28"/>
          <w:szCs w:val="28"/>
        </w:rPr>
        <w:t xml:space="preserve">. При наличии обстоятельств, вследствие которых исполнение предписания об устранении выявленных нарушений обязательных требований невозможно в установленные сроки, председатель комитета может отсрочить исполнение предписания на срок до одного года, о чем принимается соответствующее решение.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8</w:t>
      </w:r>
      <w:r w:rsidR="00840B33">
        <w:rPr>
          <w:rFonts w:ascii="Times New Roman" w:hAnsi="Times New Roman" w:cs="Times New Roman"/>
          <w:sz w:val="28"/>
          <w:szCs w:val="28"/>
        </w:rPr>
        <w:t>5</w:t>
      </w:r>
      <w:r w:rsidRPr="003972B8">
        <w:rPr>
          <w:rFonts w:ascii="Times New Roman" w:hAnsi="Times New Roman" w:cs="Times New Roman"/>
          <w:sz w:val="28"/>
          <w:szCs w:val="28"/>
        </w:rPr>
        <w:t xml:space="preserve">. По истечении срока исполнения </w:t>
      </w:r>
      <w:r w:rsidR="002D6E20">
        <w:rPr>
          <w:rFonts w:ascii="Times New Roman" w:hAnsi="Times New Roman" w:cs="Times New Roman"/>
          <w:sz w:val="28"/>
          <w:szCs w:val="28"/>
        </w:rPr>
        <w:t>подконтрольным субъектом предпис</w:t>
      </w:r>
      <w:r w:rsidRPr="003972B8">
        <w:rPr>
          <w:rFonts w:ascii="Times New Roman" w:hAnsi="Times New Roman" w:cs="Times New Roman"/>
          <w:sz w:val="28"/>
          <w:szCs w:val="28"/>
        </w:rPr>
        <w:t>ания об устранении выявленного нарушения обязательных требований, комитет оценивает исполнение указанного предписания на основании документов и сведений подконтрольного субъекта, представление которых установлено решением по результатам проведения проверки. Если указанные документы и сведения подконтрольным субъектом не представлены или на их основании невозможно сделать вывод об исполнении предписания об устранении выявленного нарушения обязательных требований, комитет оценивает исполнение указанного предписания путем проведения внеплановой проверки. В случае</w:t>
      </w:r>
      <w:proofErr w:type="gramStart"/>
      <w:r w:rsidRPr="003972B8">
        <w:rPr>
          <w:rFonts w:ascii="Times New Roman" w:hAnsi="Times New Roman" w:cs="Times New Roman"/>
          <w:sz w:val="28"/>
          <w:szCs w:val="28"/>
        </w:rPr>
        <w:t>,</w:t>
      </w:r>
      <w:proofErr w:type="gramEnd"/>
      <w:r w:rsidRPr="003972B8">
        <w:rPr>
          <w:rFonts w:ascii="Times New Roman" w:hAnsi="Times New Roman" w:cs="Times New Roman"/>
          <w:sz w:val="28"/>
          <w:szCs w:val="28"/>
        </w:rPr>
        <w:t xml:space="preserve"> если проводится оценка исполнения предписания об устранении выявленного нарушения обязательных требований, принятого по итогам выездной проверки, допускается проведение внеплановой выездной проверки. </w:t>
      </w:r>
    </w:p>
    <w:p w:rsidR="003B648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8</w:t>
      </w:r>
      <w:r w:rsidR="00840B33">
        <w:rPr>
          <w:rFonts w:ascii="Times New Roman" w:hAnsi="Times New Roman" w:cs="Times New Roman"/>
          <w:sz w:val="28"/>
          <w:szCs w:val="28"/>
        </w:rPr>
        <w:t>6</w:t>
      </w:r>
      <w:r w:rsidRPr="003972B8">
        <w:rPr>
          <w:rFonts w:ascii="Times New Roman" w:hAnsi="Times New Roman" w:cs="Times New Roman"/>
          <w:sz w:val="28"/>
          <w:szCs w:val="28"/>
        </w:rPr>
        <w:t>. Информация об исполнении предписания комитета вносится в единый реестр контрольных (надзорных) мероприятий.</w:t>
      </w:r>
    </w:p>
    <w:p w:rsidR="00C7504D" w:rsidRPr="00C7504D" w:rsidRDefault="00C7504D" w:rsidP="003972B8">
      <w:pPr>
        <w:spacing w:after="0"/>
        <w:ind w:firstLine="709"/>
        <w:jc w:val="both"/>
        <w:rPr>
          <w:rFonts w:ascii="Times New Roman" w:hAnsi="Times New Roman" w:cs="Times New Roman"/>
          <w:b/>
        </w:rPr>
      </w:pPr>
    </w:p>
    <w:p w:rsidR="00C7504D" w:rsidRDefault="00FD5A77" w:rsidP="00C7504D">
      <w:pPr>
        <w:spacing w:after="0"/>
        <w:ind w:firstLine="709"/>
        <w:jc w:val="center"/>
        <w:rPr>
          <w:rFonts w:ascii="Times New Roman" w:hAnsi="Times New Roman" w:cs="Times New Roman"/>
          <w:b/>
          <w:sz w:val="28"/>
          <w:szCs w:val="28"/>
        </w:rPr>
      </w:pPr>
      <w:r w:rsidRPr="003972B8">
        <w:rPr>
          <w:rFonts w:ascii="Times New Roman" w:hAnsi="Times New Roman" w:cs="Times New Roman"/>
          <w:b/>
          <w:sz w:val="28"/>
          <w:szCs w:val="28"/>
        </w:rPr>
        <w:t>V. Досудебный порядок подачи жалобы</w:t>
      </w:r>
    </w:p>
    <w:p w:rsidR="00C7504D" w:rsidRPr="00C7504D" w:rsidRDefault="00C7504D" w:rsidP="003972B8">
      <w:pPr>
        <w:spacing w:after="0"/>
        <w:ind w:firstLine="709"/>
        <w:jc w:val="both"/>
        <w:rPr>
          <w:rFonts w:ascii="Times New Roman" w:hAnsi="Times New Roman" w:cs="Times New Roman"/>
          <w:b/>
        </w:rPr>
      </w:pP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8</w:t>
      </w:r>
      <w:r w:rsidR="00840B33">
        <w:rPr>
          <w:rFonts w:ascii="Times New Roman" w:hAnsi="Times New Roman" w:cs="Times New Roman"/>
          <w:sz w:val="28"/>
          <w:szCs w:val="28"/>
        </w:rPr>
        <w:t>7</w:t>
      </w:r>
      <w:r w:rsidRPr="003972B8">
        <w:rPr>
          <w:rFonts w:ascii="Times New Roman" w:hAnsi="Times New Roman" w:cs="Times New Roman"/>
          <w:sz w:val="28"/>
          <w:szCs w:val="28"/>
        </w:rPr>
        <w:t xml:space="preserve">. Действия (бездействие) должностных лиц комитета, решения, принятые комитетом в ходе осуществления регионального государственного контроля (надзора), могут быть обжалованы контролируемым лицом в досудебном порядке в соответствии с положениями главы 9 Федерального закона № 248-ФЗ. </w:t>
      </w:r>
    </w:p>
    <w:p w:rsidR="00FD5A77" w:rsidRPr="003972B8" w:rsidRDefault="00840B33" w:rsidP="00840B33">
      <w:pPr>
        <w:spacing w:after="0"/>
        <w:ind w:firstLine="709"/>
        <w:jc w:val="both"/>
        <w:rPr>
          <w:rFonts w:ascii="Times New Roman" w:hAnsi="Times New Roman" w:cs="Times New Roman"/>
          <w:sz w:val="28"/>
          <w:szCs w:val="28"/>
        </w:rPr>
      </w:pPr>
      <w:r>
        <w:rPr>
          <w:rFonts w:ascii="Times New Roman" w:hAnsi="Times New Roman" w:cs="Times New Roman"/>
          <w:sz w:val="28"/>
          <w:szCs w:val="28"/>
        </w:rPr>
        <w:t>88</w:t>
      </w:r>
      <w:r w:rsidR="00FD5A77" w:rsidRPr="003972B8">
        <w:rPr>
          <w:rFonts w:ascii="Times New Roman" w:hAnsi="Times New Roman" w:cs="Times New Roman"/>
          <w:sz w:val="28"/>
          <w:szCs w:val="28"/>
        </w:rPr>
        <w:t xml:space="preserve">. Жалоба на решения, действия (бездействие) должностных лиц комитета рассматривается председателем комитета, заместителем председателя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Жалоба на решения, действия (бездействие) заместителя председателя комитета рассматривается председателем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Жалоба на решения, действия (бездействие) председателя комитета рассматривается </w:t>
      </w:r>
      <w:r w:rsidR="007D5F58">
        <w:rPr>
          <w:rFonts w:ascii="Times New Roman" w:hAnsi="Times New Roman" w:cs="Times New Roman"/>
          <w:sz w:val="28"/>
          <w:szCs w:val="28"/>
        </w:rPr>
        <w:t>заместителем Председателя Правительства Чеченской Республики, координирующим деятельность Комитета</w:t>
      </w:r>
      <w:r w:rsidRPr="003972B8">
        <w:rPr>
          <w:rFonts w:ascii="Times New Roman" w:hAnsi="Times New Roman" w:cs="Times New Roman"/>
          <w:sz w:val="28"/>
          <w:szCs w:val="28"/>
        </w:rPr>
        <w:t xml:space="preserve">.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89</w:t>
      </w:r>
      <w:r w:rsidR="00FD5A77" w:rsidRPr="003972B8">
        <w:rPr>
          <w:rFonts w:ascii="Times New Roman" w:hAnsi="Times New Roman" w:cs="Times New Roman"/>
          <w:sz w:val="28"/>
          <w:szCs w:val="28"/>
        </w:rPr>
        <w:t xml:space="preserve">. Контролируемые лица, права и законные интересы которых, по их мнению, были нарушены в рамках осуществления контроля, имеют право на досудебное обжалование действий (бездействия) должностных лиц комитета в рамках контрольных (надзорных) мероприятий.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90</w:t>
      </w:r>
      <w:r w:rsidR="00FD5A77" w:rsidRPr="003972B8">
        <w:rPr>
          <w:rFonts w:ascii="Times New Roman" w:hAnsi="Times New Roman" w:cs="Times New Roman"/>
          <w:sz w:val="28"/>
          <w:szCs w:val="28"/>
        </w:rPr>
        <w:t xml:space="preserve">. Жалоба на решение, действия (бездействие) должностных лиц комитета может быть подана в течение 30 календарных дней со дня, когда контролируемое лицо узнало или должно было узнать о нарушении своих прав.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91</w:t>
      </w:r>
      <w:r w:rsidR="00FD5A77" w:rsidRPr="003972B8">
        <w:rPr>
          <w:rFonts w:ascii="Times New Roman" w:hAnsi="Times New Roman" w:cs="Times New Roman"/>
          <w:sz w:val="28"/>
          <w:szCs w:val="28"/>
        </w:rPr>
        <w:t xml:space="preserve">. Жалоба на предписание комитета может быть подана в течение 10 рабочих дней с момента получения контролируемым лицом предписания.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комитетом.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комитета.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40B33">
        <w:rPr>
          <w:rFonts w:ascii="Times New Roman" w:hAnsi="Times New Roman" w:cs="Times New Roman"/>
          <w:sz w:val="28"/>
          <w:szCs w:val="28"/>
        </w:rPr>
        <w:t>2</w:t>
      </w:r>
      <w:r w:rsidR="00FD5A77" w:rsidRPr="003972B8">
        <w:rPr>
          <w:rFonts w:ascii="Times New Roman" w:hAnsi="Times New Roman" w:cs="Times New Roman"/>
          <w:sz w:val="28"/>
          <w:szCs w:val="28"/>
        </w:rPr>
        <w:t xml:space="preserve">. Комитет в срок не позднее </w:t>
      </w:r>
      <w:r w:rsidR="001154DA">
        <w:rPr>
          <w:rFonts w:ascii="Times New Roman" w:hAnsi="Times New Roman" w:cs="Times New Roman"/>
          <w:sz w:val="28"/>
          <w:szCs w:val="28"/>
        </w:rPr>
        <w:t>2</w:t>
      </w:r>
      <w:r w:rsidR="00FD5A77" w:rsidRPr="003972B8">
        <w:rPr>
          <w:rFonts w:ascii="Times New Roman" w:hAnsi="Times New Roman" w:cs="Times New Roman"/>
          <w:sz w:val="28"/>
          <w:szCs w:val="28"/>
        </w:rPr>
        <w:t xml:space="preserve"> рабочих дней со дня регистрации жалобы принимает решение: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 приостановлении исполнения обжалуемого решения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об отказе в приостановлении исполнения обжалуемого решения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Информация о решении, указанном в настоящем пункте, направляется лицу, подавшему жалобу, в течение одного рабочего дня со дня принятия решения.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40B33">
        <w:rPr>
          <w:rFonts w:ascii="Times New Roman" w:hAnsi="Times New Roman" w:cs="Times New Roman"/>
          <w:sz w:val="28"/>
          <w:szCs w:val="28"/>
        </w:rPr>
        <w:t>3</w:t>
      </w:r>
      <w:r w:rsidR="00FD5A77" w:rsidRPr="003972B8">
        <w:rPr>
          <w:rFonts w:ascii="Times New Roman" w:hAnsi="Times New Roman" w:cs="Times New Roman"/>
          <w:sz w:val="28"/>
          <w:szCs w:val="28"/>
        </w:rPr>
        <w:t xml:space="preserve">. Жалоба должна содержать: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наименование комитета; </w:t>
      </w:r>
    </w:p>
    <w:p w:rsidR="00FD5A77" w:rsidRPr="003972B8" w:rsidRDefault="00FD5A77" w:rsidP="003972B8">
      <w:pPr>
        <w:spacing w:after="0"/>
        <w:ind w:firstLine="709"/>
        <w:jc w:val="both"/>
        <w:rPr>
          <w:rFonts w:ascii="Times New Roman" w:hAnsi="Times New Roman" w:cs="Times New Roman"/>
          <w:sz w:val="28"/>
          <w:szCs w:val="28"/>
        </w:rPr>
      </w:pPr>
      <w:proofErr w:type="gramStart"/>
      <w:r w:rsidRPr="003972B8">
        <w:rPr>
          <w:rFonts w:ascii="Times New Roman" w:hAnsi="Times New Roman" w:cs="Times New Roman"/>
          <w:sz w:val="28"/>
          <w:szCs w:val="28"/>
        </w:rPr>
        <w:t xml:space="preserve">б) фамилию, имя, отчество (при наличии) должностного лица, решение и (или) действия (бездействие) которого обжалуются; </w:t>
      </w:r>
      <w:proofErr w:type="gramEnd"/>
    </w:p>
    <w:p w:rsidR="0072362F"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наименование организации - заявителя, сведения о месте нахождения этой организации,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г) сведения об обжалуемых решениях и (или) действиях (бездействии) должностного лица комитета, которые привели или могут привести к нарушению прав контролируемого лица, подавшего жалобу; </w:t>
      </w:r>
    </w:p>
    <w:p w:rsidR="00FD5A77" w:rsidRPr="003972B8" w:rsidRDefault="00FD5A77" w:rsidP="003972B8">
      <w:pPr>
        <w:spacing w:after="0"/>
        <w:ind w:firstLine="709"/>
        <w:jc w:val="both"/>
        <w:rPr>
          <w:rFonts w:ascii="Times New Roman" w:hAnsi="Times New Roman" w:cs="Times New Roman"/>
          <w:sz w:val="28"/>
          <w:szCs w:val="28"/>
        </w:rPr>
      </w:pPr>
      <w:proofErr w:type="spellStart"/>
      <w:r w:rsidRPr="003972B8">
        <w:rPr>
          <w:rFonts w:ascii="Times New Roman" w:hAnsi="Times New Roman" w:cs="Times New Roman"/>
          <w:sz w:val="28"/>
          <w:szCs w:val="28"/>
        </w:rPr>
        <w:t>д</w:t>
      </w:r>
      <w:proofErr w:type="spellEnd"/>
      <w:r w:rsidRPr="003972B8">
        <w:rPr>
          <w:rFonts w:ascii="Times New Roman" w:hAnsi="Times New Roman" w:cs="Times New Roman"/>
          <w:sz w:val="28"/>
          <w:szCs w:val="28"/>
        </w:rPr>
        <w:t xml:space="preserve">) основания и доводы, на основании которых заявитель не согласен с решением и (или) действиями (бездействием) должностного лица комитета. Лицом, подающим жалобу, могут быть представлены документы (при наличии), подтверждающие его доводы, либо их копии; </w:t>
      </w:r>
    </w:p>
    <w:p w:rsidR="00C7504D"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е) требования лица, подавшего жалобу;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ж)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D5A77" w:rsidRPr="003972B8" w:rsidRDefault="00F7779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40B33">
        <w:rPr>
          <w:rFonts w:ascii="Times New Roman" w:hAnsi="Times New Roman" w:cs="Times New Roman"/>
          <w:sz w:val="28"/>
          <w:szCs w:val="28"/>
        </w:rPr>
        <w:t>4</w:t>
      </w:r>
      <w:r w:rsidR="00FD5A77" w:rsidRPr="003972B8">
        <w:rPr>
          <w:rFonts w:ascii="Times New Roman" w:hAnsi="Times New Roman" w:cs="Times New Roman"/>
          <w:sz w:val="28"/>
          <w:szCs w:val="28"/>
        </w:rPr>
        <w:t xml:space="preserve">. Комитет принимает решение об отказе в рассмотрении жалобы в течение 5 рабочих дней с момента получения жалобы, если: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жалоба подана после истечения сроков подачи жалобы и не содержит ходатайства о восстановлении пропущенного срока на подачу жалобы;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б) в удовлетворении ходатайства о восстановлении пропущенного срока на подачу жалобы отказано;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до принятия решения по жалобе от контролируемого лица, ее подавшего, поступило заявление об отзыве жалобы;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г) имеется решение суда по вопросам, поставленным в жалобе; </w:t>
      </w:r>
    </w:p>
    <w:p w:rsidR="00FD5A77" w:rsidRPr="003972B8" w:rsidRDefault="00FD5A77" w:rsidP="003972B8">
      <w:pPr>
        <w:spacing w:after="0"/>
        <w:ind w:firstLine="709"/>
        <w:jc w:val="both"/>
        <w:rPr>
          <w:rFonts w:ascii="Times New Roman" w:hAnsi="Times New Roman" w:cs="Times New Roman"/>
          <w:sz w:val="28"/>
          <w:szCs w:val="28"/>
        </w:rPr>
      </w:pPr>
      <w:proofErr w:type="spellStart"/>
      <w:r w:rsidRPr="003972B8">
        <w:rPr>
          <w:rFonts w:ascii="Times New Roman" w:hAnsi="Times New Roman" w:cs="Times New Roman"/>
          <w:sz w:val="28"/>
          <w:szCs w:val="28"/>
        </w:rPr>
        <w:t>д</w:t>
      </w:r>
      <w:proofErr w:type="spellEnd"/>
      <w:r w:rsidRPr="003972B8">
        <w:rPr>
          <w:rFonts w:ascii="Times New Roman" w:hAnsi="Times New Roman" w:cs="Times New Roman"/>
          <w:sz w:val="28"/>
          <w:szCs w:val="28"/>
        </w:rPr>
        <w:t xml:space="preserve">) ранее в комитет была подана другая жалоба от того же контролируемого лица по тем же основаниям;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е) жалоба содержит нецензурные либо оскорбительные выражения, угрозы жизни, здоровью и имуществу должностных лиц комитета либо членов их семей;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FD5A77" w:rsidRPr="003972B8" w:rsidRDefault="00FD5A77" w:rsidP="003972B8">
      <w:pPr>
        <w:spacing w:after="0"/>
        <w:ind w:firstLine="709"/>
        <w:jc w:val="both"/>
        <w:rPr>
          <w:rFonts w:ascii="Times New Roman" w:hAnsi="Times New Roman" w:cs="Times New Roman"/>
          <w:sz w:val="28"/>
          <w:szCs w:val="28"/>
        </w:rPr>
      </w:pPr>
      <w:proofErr w:type="spellStart"/>
      <w:r w:rsidRPr="003972B8">
        <w:rPr>
          <w:rFonts w:ascii="Times New Roman" w:hAnsi="Times New Roman" w:cs="Times New Roman"/>
          <w:sz w:val="28"/>
          <w:szCs w:val="28"/>
        </w:rPr>
        <w:t>з</w:t>
      </w:r>
      <w:proofErr w:type="spellEnd"/>
      <w:r w:rsidRPr="003972B8">
        <w:rPr>
          <w:rFonts w:ascii="Times New Roman" w:hAnsi="Times New Roman" w:cs="Times New Roman"/>
          <w:sz w:val="28"/>
          <w:szCs w:val="28"/>
        </w:rPr>
        <w:t>) вопросы, содержащиеся в жалобе, не относятся к компетенции комит</w:t>
      </w:r>
      <w:r w:rsidR="00840B33">
        <w:rPr>
          <w:rFonts w:ascii="Times New Roman" w:hAnsi="Times New Roman" w:cs="Times New Roman"/>
          <w:sz w:val="28"/>
          <w:szCs w:val="28"/>
        </w:rPr>
        <w:t>ет</w:t>
      </w:r>
      <w:r w:rsidRPr="003972B8">
        <w:rPr>
          <w:rFonts w:ascii="Times New Roman" w:hAnsi="Times New Roman" w:cs="Times New Roman"/>
          <w:sz w:val="28"/>
          <w:szCs w:val="28"/>
        </w:rPr>
        <w:t xml:space="preserve">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9</w:t>
      </w:r>
      <w:r w:rsidR="00840B33">
        <w:rPr>
          <w:rFonts w:ascii="Times New Roman" w:hAnsi="Times New Roman" w:cs="Times New Roman"/>
          <w:sz w:val="28"/>
          <w:szCs w:val="28"/>
        </w:rPr>
        <w:t>5</w:t>
      </w:r>
      <w:r w:rsidRPr="003972B8">
        <w:rPr>
          <w:rFonts w:ascii="Times New Roman" w:hAnsi="Times New Roman" w:cs="Times New Roman"/>
          <w:sz w:val="28"/>
          <w:szCs w:val="28"/>
        </w:rPr>
        <w:t xml:space="preserve">. Жалоба подлежит рассмотрению комитетом в течение 30 рабочих дней со дня ее регистрации.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Комитет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комитетом,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9</w:t>
      </w:r>
      <w:r w:rsidR="00840B33">
        <w:rPr>
          <w:rFonts w:ascii="Times New Roman" w:hAnsi="Times New Roman" w:cs="Times New Roman"/>
          <w:sz w:val="28"/>
          <w:szCs w:val="28"/>
        </w:rPr>
        <w:t>6</w:t>
      </w:r>
      <w:r w:rsidRPr="003972B8">
        <w:rPr>
          <w:rFonts w:ascii="Times New Roman" w:hAnsi="Times New Roman" w:cs="Times New Roman"/>
          <w:sz w:val="28"/>
          <w:szCs w:val="28"/>
        </w:rPr>
        <w:t xml:space="preserve">. Не допускается запрашивать у контролируемого лица, подавшего жалобу, документы и информацию, которые находятся в распоряжении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9</w:t>
      </w:r>
      <w:r w:rsidR="00840B33">
        <w:rPr>
          <w:rFonts w:ascii="Times New Roman" w:hAnsi="Times New Roman" w:cs="Times New Roman"/>
          <w:sz w:val="28"/>
          <w:szCs w:val="28"/>
        </w:rPr>
        <w:t>7</w:t>
      </w:r>
      <w:r w:rsidRPr="003972B8">
        <w:rPr>
          <w:rFonts w:ascii="Times New Roman" w:hAnsi="Times New Roman" w:cs="Times New Roman"/>
          <w:sz w:val="28"/>
          <w:szCs w:val="28"/>
        </w:rPr>
        <w:t xml:space="preserve">. По итогам рассмотрения жалобы комитет: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оставляет жалобу без удовлетворения;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отменяет решение полностью или частично;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отменяет решение полностью и принимает новое решение;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признает действия (бездействие) должностных лиц комитета незаконными и выносит решение по существу, в том числе об осуществлении при необходимости определенных действий.</w:t>
      </w:r>
    </w:p>
    <w:p w:rsidR="00C7504D" w:rsidRDefault="00C7504D" w:rsidP="003972B8">
      <w:pPr>
        <w:spacing w:after="0"/>
        <w:ind w:firstLine="709"/>
        <w:jc w:val="both"/>
        <w:rPr>
          <w:rFonts w:ascii="Times New Roman" w:hAnsi="Times New Roman" w:cs="Times New Roman"/>
          <w:b/>
          <w:sz w:val="28"/>
          <w:szCs w:val="28"/>
        </w:rPr>
      </w:pPr>
    </w:p>
    <w:p w:rsidR="00FD5A77" w:rsidRDefault="00FD5A77" w:rsidP="00C7504D">
      <w:pPr>
        <w:spacing w:after="0"/>
        <w:ind w:firstLine="709"/>
        <w:jc w:val="center"/>
        <w:rPr>
          <w:rFonts w:ascii="Times New Roman" w:hAnsi="Times New Roman" w:cs="Times New Roman"/>
          <w:b/>
          <w:sz w:val="28"/>
          <w:szCs w:val="28"/>
        </w:rPr>
      </w:pPr>
      <w:r w:rsidRPr="003972B8">
        <w:rPr>
          <w:rFonts w:ascii="Times New Roman" w:hAnsi="Times New Roman" w:cs="Times New Roman"/>
          <w:b/>
          <w:sz w:val="28"/>
          <w:szCs w:val="28"/>
        </w:rPr>
        <w:t>VI. Ключевые показатели вида контроля и их целевые значения</w:t>
      </w:r>
      <w:r w:rsidR="00EF2679">
        <w:rPr>
          <w:rFonts w:ascii="Times New Roman" w:hAnsi="Times New Roman" w:cs="Times New Roman"/>
          <w:b/>
          <w:sz w:val="28"/>
          <w:szCs w:val="28"/>
        </w:rPr>
        <w:t xml:space="preserve">, индикативные показатели </w:t>
      </w:r>
      <w:r w:rsidRPr="003972B8">
        <w:rPr>
          <w:rFonts w:ascii="Times New Roman" w:hAnsi="Times New Roman" w:cs="Times New Roman"/>
          <w:b/>
          <w:sz w:val="28"/>
          <w:szCs w:val="28"/>
        </w:rPr>
        <w:t>регионального государственного контроля (надзора)</w:t>
      </w:r>
    </w:p>
    <w:p w:rsidR="00C7504D"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98</w:t>
      </w:r>
      <w:r w:rsidR="00EF2679">
        <w:rPr>
          <w:rFonts w:ascii="Times New Roman" w:hAnsi="Times New Roman" w:cs="Times New Roman"/>
          <w:sz w:val="28"/>
          <w:szCs w:val="28"/>
        </w:rPr>
        <w:t>. Ключевым показателем регионального государственного контроля является д</w:t>
      </w:r>
      <w:r w:rsidR="00EF2679" w:rsidRPr="003972B8">
        <w:rPr>
          <w:rFonts w:ascii="Times New Roman" w:hAnsi="Times New Roman" w:cs="Times New Roman"/>
          <w:sz w:val="28"/>
          <w:szCs w:val="28"/>
        </w:rPr>
        <w:t>оля контрольных (надзорных) мероприятий, проведенных с грубым нарушением требований, результаты которых отменены судом, в общем количестве проведённых контрольных (надзорных) мероприятий</w:t>
      </w:r>
      <w:r w:rsidR="00EF2679">
        <w:rPr>
          <w:rFonts w:ascii="Times New Roman" w:hAnsi="Times New Roman" w:cs="Times New Roman"/>
          <w:sz w:val="28"/>
          <w:szCs w:val="28"/>
        </w:rPr>
        <w:t xml:space="preserve"> за отчетный период (целевое значение – не более 5 процентов).</w:t>
      </w:r>
    </w:p>
    <w:p w:rsidR="00EF2679" w:rsidRDefault="00EF2679"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К индикативным показателям регионального государственного контроля относятся:</w:t>
      </w:r>
    </w:p>
    <w:p w:rsidR="00EF2679" w:rsidRPr="00D2530B" w:rsidRDefault="00EF2679"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530B">
        <w:rPr>
          <w:rFonts w:ascii="Times New Roman" w:hAnsi="Times New Roman" w:cs="Times New Roman"/>
          <w:sz w:val="28"/>
          <w:szCs w:val="28"/>
        </w:rPr>
        <w:t>п</w:t>
      </w:r>
      <w:r w:rsidR="00D2530B" w:rsidRPr="007B21C2">
        <w:rPr>
          <w:rFonts w:ascii="Times New Roman" w:hAnsi="Times New Roman" w:cs="Times New Roman"/>
          <w:sz w:val="28"/>
          <w:szCs w:val="28"/>
        </w:rPr>
        <w:t>роцент выполнения плана проведения плановых контрольных (надзорных) мероприятий</w:t>
      </w:r>
      <w:r w:rsidR="00D2530B" w:rsidRPr="00D2530B">
        <w:rPr>
          <w:rFonts w:ascii="Times New Roman" w:hAnsi="Times New Roman" w:cs="Times New Roman"/>
          <w:sz w:val="28"/>
          <w:szCs w:val="28"/>
        </w:rPr>
        <w:t>;</w:t>
      </w:r>
    </w:p>
    <w:p w:rsidR="00D2530B" w:rsidRPr="00D2530B" w:rsidRDefault="00D2530B" w:rsidP="003972B8">
      <w:pPr>
        <w:spacing w:after="0"/>
        <w:ind w:firstLine="709"/>
        <w:jc w:val="both"/>
        <w:rPr>
          <w:rFonts w:ascii="Times New Roman" w:hAnsi="Times New Roman" w:cs="Times New Roman"/>
          <w:sz w:val="28"/>
          <w:szCs w:val="28"/>
        </w:rPr>
      </w:pPr>
      <w:r w:rsidRPr="00D2530B">
        <w:rPr>
          <w:rFonts w:ascii="Times New Roman" w:hAnsi="Times New Roman" w:cs="Times New Roman"/>
          <w:sz w:val="28"/>
          <w:szCs w:val="28"/>
        </w:rPr>
        <w:t xml:space="preserve">2) </w:t>
      </w:r>
      <w:r>
        <w:rPr>
          <w:rFonts w:ascii="Times New Roman" w:hAnsi="Times New Roman" w:cs="Times New Roman"/>
          <w:sz w:val="28"/>
          <w:szCs w:val="28"/>
        </w:rPr>
        <w:t>д</w:t>
      </w:r>
      <w:r w:rsidRPr="007B21C2">
        <w:rPr>
          <w:rFonts w:ascii="Times New Roman" w:hAnsi="Times New Roman" w:cs="Times New Roman"/>
          <w:sz w:val="28"/>
          <w:szCs w:val="28"/>
        </w:rPr>
        <w:t>оля контрольных (надзорных) мероприятий, результаты которых были признаны недействительными</w:t>
      </w:r>
      <w:r w:rsidRPr="00D2530B">
        <w:rPr>
          <w:rFonts w:ascii="Times New Roman" w:hAnsi="Times New Roman" w:cs="Times New Roman"/>
          <w:sz w:val="28"/>
          <w:szCs w:val="28"/>
        </w:rPr>
        <w:t>;</w:t>
      </w:r>
    </w:p>
    <w:p w:rsidR="00D2530B" w:rsidRPr="00D2530B" w:rsidRDefault="00D2530B" w:rsidP="003972B8">
      <w:pPr>
        <w:spacing w:after="0"/>
        <w:ind w:firstLine="709"/>
        <w:jc w:val="both"/>
        <w:rPr>
          <w:rFonts w:ascii="Times New Roman" w:hAnsi="Times New Roman" w:cs="Times New Roman"/>
          <w:sz w:val="28"/>
          <w:szCs w:val="28"/>
        </w:rPr>
      </w:pPr>
      <w:r w:rsidRPr="00D2530B">
        <w:rPr>
          <w:rFonts w:ascii="Times New Roman" w:hAnsi="Times New Roman" w:cs="Times New Roman"/>
          <w:sz w:val="28"/>
          <w:szCs w:val="28"/>
        </w:rPr>
        <w:t>3) д</w:t>
      </w:r>
      <w:r w:rsidRPr="007B21C2">
        <w:rPr>
          <w:rFonts w:ascii="Times New Roman" w:hAnsi="Times New Roman" w:cs="Times New Roman"/>
          <w:sz w:val="28"/>
          <w:szCs w:val="28"/>
        </w:rPr>
        <w:t>оля предписаний об устранении выявленных нарушений, признанных недействительными</w:t>
      </w:r>
      <w:r w:rsidRPr="00D2530B">
        <w:rPr>
          <w:rFonts w:ascii="Times New Roman" w:hAnsi="Times New Roman" w:cs="Times New Roman"/>
          <w:sz w:val="28"/>
          <w:szCs w:val="28"/>
        </w:rPr>
        <w:t>;</w:t>
      </w:r>
    </w:p>
    <w:p w:rsidR="00D2530B" w:rsidRDefault="00D2530B" w:rsidP="003972B8">
      <w:pPr>
        <w:spacing w:after="0"/>
        <w:ind w:firstLine="709"/>
        <w:jc w:val="both"/>
        <w:rPr>
          <w:rFonts w:ascii="Times New Roman" w:hAnsi="Times New Roman" w:cs="Times New Roman"/>
          <w:sz w:val="28"/>
          <w:szCs w:val="28"/>
        </w:rPr>
      </w:pPr>
      <w:r w:rsidRPr="00D2530B">
        <w:rPr>
          <w:rFonts w:ascii="Times New Roman" w:hAnsi="Times New Roman" w:cs="Times New Roman"/>
          <w:sz w:val="28"/>
          <w:szCs w:val="28"/>
        </w:rPr>
        <w:t xml:space="preserve">4) доля выполнения утвержденного плана профилактических мероприятий.  </w:t>
      </w:r>
    </w:p>
    <w:p w:rsidR="00EF2679" w:rsidRDefault="00EF2679" w:rsidP="003972B8">
      <w:pPr>
        <w:spacing w:after="0"/>
        <w:ind w:firstLine="709"/>
        <w:jc w:val="both"/>
        <w:rPr>
          <w:rFonts w:ascii="Times New Roman" w:hAnsi="Times New Roman" w:cs="Times New Roman"/>
          <w:sz w:val="28"/>
          <w:szCs w:val="28"/>
        </w:rPr>
      </w:pPr>
    </w:p>
    <w:p w:rsidR="00EF2679" w:rsidRPr="003972B8" w:rsidRDefault="00EF2679" w:rsidP="003972B8">
      <w:pPr>
        <w:spacing w:after="0"/>
        <w:ind w:firstLine="709"/>
        <w:jc w:val="both"/>
        <w:rPr>
          <w:rFonts w:ascii="Times New Roman" w:hAnsi="Times New Roman" w:cs="Times New Roman"/>
          <w:b/>
          <w:sz w:val="28"/>
          <w:szCs w:val="28"/>
        </w:rPr>
      </w:pPr>
    </w:p>
    <w:p w:rsidR="000E6397" w:rsidRDefault="000E6397" w:rsidP="003972B8">
      <w:pPr>
        <w:spacing w:after="0"/>
        <w:ind w:firstLine="709"/>
        <w:jc w:val="right"/>
        <w:rPr>
          <w:rFonts w:ascii="Times New Roman" w:hAnsi="Times New Roman" w:cs="Times New Roman"/>
          <w:sz w:val="28"/>
          <w:szCs w:val="28"/>
        </w:rPr>
      </w:pPr>
    </w:p>
    <w:p w:rsidR="007D5F58" w:rsidRDefault="007D5F58" w:rsidP="003972B8">
      <w:pPr>
        <w:spacing w:after="0"/>
        <w:ind w:firstLine="709"/>
        <w:jc w:val="right"/>
        <w:rPr>
          <w:rFonts w:ascii="Times New Roman" w:hAnsi="Times New Roman" w:cs="Times New Roman"/>
          <w:sz w:val="28"/>
          <w:szCs w:val="28"/>
        </w:rPr>
      </w:pPr>
    </w:p>
    <w:p w:rsidR="007D5F58" w:rsidRDefault="007D5F58" w:rsidP="003972B8">
      <w:pPr>
        <w:spacing w:after="0"/>
        <w:ind w:firstLine="709"/>
        <w:jc w:val="right"/>
        <w:rPr>
          <w:rFonts w:ascii="Times New Roman" w:hAnsi="Times New Roman" w:cs="Times New Roman"/>
          <w:sz w:val="28"/>
          <w:szCs w:val="28"/>
        </w:rPr>
      </w:pPr>
    </w:p>
    <w:p w:rsidR="00D2530B" w:rsidRDefault="00D2530B" w:rsidP="003972B8">
      <w:pPr>
        <w:spacing w:after="0"/>
        <w:ind w:firstLine="709"/>
        <w:jc w:val="right"/>
        <w:rPr>
          <w:rFonts w:ascii="Times New Roman" w:hAnsi="Times New Roman" w:cs="Times New Roman"/>
          <w:sz w:val="28"/>
          <w:szCs w:val="28"/>
        </w:rPr>
      </w:pPr>
    </w:p>
    <w:p w:rsidR="00D2530B" w:rsidRDefault="00D2530B" w:rsidP="003972B8">
      <w:pPr>
        <w:spacing w:after="0"/>
        <w:ind w:firstLine="709"/>
        <w:jc w:val="right"/>
        <w:rPr>
          <w:rFonts w:ascii="Times New Roman" w:hAnsi="Times New Roman" w:cs="Times New Roman"/>
          <w:sz w:val="28"/>
          <w:szCs w:val="28"/>
        </w:rPr>
      </w:pPr>
    </w:p>
    <w:p w:rsidR="007D5F58" w:rsidRDefault="007D5F58" w:rsidP="003972B8">
      <w:pPr>
        <w:spacing w:after="0"/>
        <w:ind w:firstLine="709"/>
        <w:jc w:val="right"/>
        <w:rPr>
          <w:rFonts w:ascii="Times New Roman" w:hAnsi="Times New Roman" w:cs="Times New Roman"/>
          <w:sz w:val="28"/>
          <w:szCs w:val="28"/>
        </w:rPr>
      </w:pPr>
    </w:p>
    <w:p w:rsidR="007D5F58" w:rsidRDefault="007D5F58" w:rsidP="003972B8">
      <w:pPr>
        <w:spacing w:after="0"/>
        <w:ind w:firstLine="709"/>
        <w:jc w:val="right"/>
        <w:rPr>
          <w:rFonts w:ascii="Times New Roman" w:hAnsi="Times New Roman" w:cs="Times New Roman"/>
          <w:sz w:val="28"/>
          <w:szCs w:val="28"/>
        </w:rPr>
      </w:pPr>
    </w:p>
    <w:p w:rsidR="007D5F58" w:rsidRDefault="007D5F58" w:rsidP="006E0739">
      <w:pPr>
        <w:spacing w:after="0"/>
        <w:rPr>
          <w:rFonts w:ascii="Times New Roman" w:hAnsi="Times New Roman" w:cs="Times New Roman"/>
          <w:sz w:val="28"/>
          <w:szCs w:val="28"/>
        </w:rPr>
      </w:pPr>
    </w:p>
    <w:p w:rsidR="006E0739" w:rsidRDefault="006E0739" w:rsidP="006E0739">
      <w:pPr>
        <w:spacing w:after="0"/>
        <w:rPr>
          <w:rFonts w:ascii="Times New Roman" w:hAnsi="Times New Roman" w:cs="Times New Roman"/>
          <w:sz w:val="28"/>
          <w:szCs w:val="28"/>
        </w:rPr>
      </w:pPr>
    </w:p>
    <w:p w:rsidR="00FD5A77" w:rsidRPr="007E4B97" w:rsidRDefault="00FD5A77" w:rsidP="003972B8">
      <w:pPr>
        <w:spacing w:after="0"/>
        <w:ind w:firstLine="709"/>
        <w:jc w:val="right"/>
        <w:rPr>
          <w:rFonts w:ascii="Times New Roman" w:hAnsi="Times New Roman" w:cs="Times New Roman"/>
          <w:sz w:val="28"/>
          <w:szCs w:val="28"/>
        </w:rPr>
      </w:pPr>
      <w:r w:rsidRPr="007E4B97">
        <w:rPr>
          <w:rFonts w:ascii="Times New Roman" w:hAnsi="Times New Roman" w:cs="Times New Roman"/>
          <w:sz w:val="28"/>
          <w:szCs w:val="28"/>
        </w:rPr>
        <w:t xml:space="preserve">Приложение </w:t>
      </w:r>
    </w:p>
    <w:p w:rsidR="00FD5A77" w:rsidRPr="007E4B97" w:rsidRDefault="00FD5A77" w:rsidP="003972B8">
      <w:pPr>
        <w:spacing w:after="0"/>
        <w:ind w:firstLine="709"/>
        <w:jc w:val="right"/>
        <w:rPr>
          <w:rFonts w:ascii="Times New Roman" w:hAnsi="Times New Roman" w:cs="Times New Roman"/>
          <w:sz w:val="28"/>
          <w:szCs w:val="28"/>
        </w:rPr>
      </w:pPr>
      <w:r w:rsidRPr="007E4B97">
        <w:rPr>
          <w:rFonts w:ascii="Times New Roman" w:hAnsi="Times New Roman" w:cs="Times New Roman"/>
          <w:sz w:val="28"/>
          <w:szCs w:val="28"/>
        </w:rPr>
        <w:t xml:space="preserve">к Положению о </w:t>
      </w:r>
      <w:proofErr w:type="gramStart"/>
      <w:r w:rsidRPr="007E4B97">
        <w:rPr>
          <w:rFonts w:ascii="Times New Roman" w:hAnsi="Times New Roman" w:cs="Times New Roman"/>
          <w:sz w:val="28"/>
          <w:szCs w:val="28"/>
        </w:rPr>
        <w:t>региональном</w:t>
      </w:r>
      <w:proofErr w:type="gramEnd"/>
      <w:r w:rsidRPr="007E4B97">
        <w:rPr>
          <w:rFonts w:ascii="Times New Roman" w:hAnsi="Times New Roman" w:cs="Times New Roman"/>
          <w:sz w:val="28"/>
          <w:szCs w:val="28"/>
        </w:rPr>
        <w:t xml:space="preserve"> государственном </w:t>
      </w:r>
    </w:p>
    <w:p w:rsidR="00FD5A77" w:rsidRPr="007E4B97" w:rsidRDefault="00FD5A77" w:rsidP="003972B8">
      <w:pPr>
        <w:spacing w:after="0"/>
        <w:ind w:firstLine="709"/>
        <w:jc w:val="right"/>
        <w:rPr>
          <w:rFonts w:ascii="Times New Roman" w:hAnsi="Times New Roman" w:cs="Times New Roman"/>
          <w:sz w:val="28"/>
          <w:szCs w:val="28"/>
        </w:rPr>
      </w:pPr>
      <w:proofErr w:type="gramStart"/>
      <w:r w:rsidRPr="007E4B97">
        <w:rPr>
          <w:rFonts w:ascii="Times New Roman" w:hAnsi="Times New Roman" w:cs="Times New Roman"/>
          <w:sz w:val="28"/>
          <w:szCs w:val="28"/>
        </w:rPr>
        <w:t>контроле</w:t>
      </w:r>
      <w:proofErr w:type="gramEnd"/>
      <w:r w:rsidRPr="007E4B97">
        <w:rPr>
          <w:rFonts w:ascii="Times New Roman" w:hAnsi="Times New Roman" w:cs="Times New Roman"/>
          <w:sz w:val="28"/>
          <w:szCs w:val="28"/>
        </w:rPr>
        <w:t xml:space="preserve"> (надзоре) в области регулируемых цен</w:t>
      </w:r>
    </w:p>
    <w:p w:rsidR="00FD5A77" w:rsidRPr="003972B8" w:rsidRDefault="00FD5A77" w:rsidP="00840B33">
      <w:pPr>
        <w:spacing w:after="0"/>
        <w:ind w:firstLine="709"/>
        <w:jc w:val="right"/>
        <w:rPr>
          <w:rFonts w:ascii="Times New Roman" w:hAnsi="Times New Roman" w:cs="Times New Roman"/>
          <w:sz w:val="28"/>
          <w:szCs w:val="28"/>
        </w:rPr>
      </w:pPr>
      <w:r w:rsidRPr="007E4B97">
        <w:rPr>
          <w:rFonts w:ascii="Times New Roman" w:hAnsi="Times New Roman" w:cs="Times New Roman"/>
          <w:sz w:val="28"/>
          <w:szCs w:val="28"/>
        </w:rPr>
        <w:t xml:space="preserve"> (тарифов) на территории</w:t>
      </w:r>
      <w:r w:rsidRPr="000B1EB4">
        <w:rPr>
          <w:rFonts w:ascii="Times New Roman" w:hAnsi="Times New Roman" w:cs="Times New Roman"/>
          <w:sz w:val="28"/>
          <w:szCs w:val="28"/>
        </w:rPr>
        <w:t xml:space="preserve"> </w:t>
      </w:r>
      <w:r w:rsidR="00C7504D">
        <w:rPr>
          <w:rFonts w:ascii="Times New Roman" w:hAnsi="Times New Roman" w:cs="Times New Roman"/>
          <w:sz w:val="28"/>
          <w:szCs w:val="28"/>
        </w:rPr>
        <w:t>Чеченской Республики</w:t>
      </w:r>
    </w:p>
    <w:p w:rsidR="00FD5A77" w:rsidRPr="000B1EB4" w:rsidRDefault="00FD5A77" w:rsidP="003972B8">
      <w:pPr>
        <w:spacing w:after="0"/>
        <w:ind w:firstLine="709"/>
        <w:jc w:val="right"/>
        <w:rPr>
          <w:rFonts w:ascii="Times New Roman" w:hAnsi="Times New Roman" w:cs="Times New Roman"/>
          <w:b/>
          <w:sz w:val="16"/>
          <w:szCs w:val="16"/>
        </w:rPr>
      </w:pPr>
    </w:p>
    <w:p w:rsidR="00FD5A77" w:rsidRDefault="00FD5A77" w:rsidP="003972B8">
      <w:pPr>
        <w:spacing w:after="0"/>
        <w:ind w:firstLine="709"/>
        <w:jc w:val="both"/>
        <w:rPr>
          <w:rFonts w:ascii="Times New Roman" w:hAnsi="Times New Roman" w:cs="Times New Roman"/>
          <w:b/>
          <w:sz w:val="28"/>
          <w:szCs w:val="28"/>
        </w:rPr>
      </w:pPr>
      <w:r w:rsidRPr="003972B8">
        <w:rPr>
          <w:rFonts w:ascii="Times New Roman" w:hAnsi="Times New Roman" w:cs="Times New Roman"/>
          <w:b/>
          <w:sz w:val="28"/>
          <w:szCs w:val="28"/>
        </w:rPr>
        <w:t>Критерии отнесения деятельности юридических лиц и индивидуальных предпринимателей к определенной категории риска</w:t>
      </w:r>
    </w:p>
    <w:p w:rsidR="007E4B97" w:rsidRPr="000B1EB4" w:rsidRDefault="007E4B97" w:rsidP="003972B8">
      <w:pPr>
        <w:spacing w:after="0"/>
        <w:ind w:firstLine="709"/>
        <w:jc w:val="both"/>
        <w:rPr>
          <w:rFonts w:ascii="Times New Roman" w:hAnsi="Times New Roman" w:cs="Times New Roman"/>
          <w:b/>
          <w:sz w:val="16"/>
          <w:szCs w:val="16"/>
        </w:rPr>
      </w:pPr>
    </w:p>
    <w:p w:rsidR="00FD5A77" w:rsidRPr="003972B8" w:rsidRDefault="00FD5A77" w:rsidP="003972B8">
      <w:pPr>
        <w:spacing w:after="0"/>
        <w:ind w:firstLine="709"/>
        <w:jc w:val="both"/>
        <w:rPr>
          <w:rFonts w:ascii="Times New Roman" w:hAnsi="Times New Roman" w:cs="Times New Roman"/>
          <w:sz w:val="28"/>
          <w:szCs w:val="28"/>
        </w:rPr>
      </w:pPr>
      <w:proofErr w:type="gramStart"/>
      <w:r w:rsidRPr="003972B8">
        <w:rPr>
          <w:rFonts w:ascii="Times New Roman" w:hAnsi="Times New Roman" w:cs="Times New Roman"/>
          <w:sz w:val="28"/>
          <w:szCs w:val="28"/>
        </w:rPr>
        <w:t xml:space="preserve">Критерии отнесения деятельности юридических лиц и индивидуальных предпринимателей, осуществляющих виды деятельности, цены (тарифы) на которые подлежат государственному регулированию, к определенным категориям риска разработаны с учетом тяжести потенциальных негативных последствий возможного несоблюдения юридическими лицами и индивидуальными предпринимателями требований законодательства Российской Федерации в сфере государственного регулирования цен (тарифов) и вероятности несоблюдения юридическими лицами и индивидуальными предпринимателями указанных требований: </w:t>
      </w:r>
      <w:proofErr w:type="gramEnd"/>
    </w:p>
    <w:p w:rsidR="00B4487B" w:rsidRDefault="00FD5A77" w:rsidP="003972B8">
      <w:pPr>
        <w:spacing w:after="0"/>
        <w:ind w:firstLine="709"/>
        <w:jc w:val="both"/>
        <w:rPr>
          <w:rFonts w:ascii="Times New Roman" w:hAnsi="Times New Roman" w:cs="Times New Roman"/>
          <w:sz w:val="28"/>
          <w:szCs w:val="28"/>
        </w:rPr>
      </w:pPr>
      <w:proofErr w:type="gramStart"/>
      <w:r w:rsidRPr="003972B8">
        <w:rPr>
          <w:rFonts w:ascii="Times New Roman" w:hAnsi="Times New Roman" w:cs="Times New Roman"/>
          <w:sz w:val="28"/>
          <w:szCs w:val="28"/>
        </w:rPr>
        <w:t xml:space="preserve">1) </w:t>
      </w:r>
      <w:r w:rsidR="00B4487B" w:rsidRPr="003972B8">
        <w:rPr>
          <w:rFonts w:ascii="Times New Roman" w:hAnsi="Times New Roman" w:cs="Times New Roman"/>
          <w:sz w:val="28"/>
          <w:szCs w:val="28"/>
        </w:rPr>
        <w:t xml:space="preserve">к категории </w:t>
      </w:r>
      <w:r w:rsidR="00B4487B">
        <w:rPr>
          <w:rFonts w:ascii="Times New Roman" w:hAnsi="Times New Roman" w:cs="Times New Roman"/>
          <w:sz w:val="28"/>
          <w:szCs w:val="28"/>
        </w:rPr>
        <w:t xml:space="preserve">высокого </w:t>
      </w:r>
      <w:r w:rsidR="00B4487B" w:rsidRPr="003972B8">
        <w:rPr>
          <w:rFonts w:ascii="Times New Roman" w:hAnsi="Times New Roman" w:cs="Times New Roman"/>
          <w:sz w:val="28"/>
          <w:szCs w:val="28"/>
        </w:rPr>
        <w:t xml:space="preserve">риска относится деятельность юридических лиц и индивидуальных предпринимателей при условии наличия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w:t>
      </w:r>
      <w:r w:rsidR="00B4487B">
        <w:rPr>
          <w:rFonts w:ascii="Times New Roman" w:hAnsi="Times New Roman" w:cs="Times New Roman"/>
          <w:sz w:val="28"/>
          <w:szCs w:val="28"/>
        </w:rPr>
        <w:t>4</w:t>
      </w:r>
      <w:r w:rsidR="00221C06">
        <w:rPr>
          <w:rFonts w:ascii="Times New Roman" w:hAnsi="Times New Roman" w:cs="Times New Roman"/>
          <w:sz w:val="28"/>
          <w:szCs w:val="28"/>
        </w:rPr>
        <w:t>-х</w:t>
      </w:r>
      <w:r w:rsidR="00B4487B">
        <w:rPr>
          <w:rFonts w:ascii="Times New Roman" w:hAnsi="Times New Roman" w:cs="Times New Roman"/>
          <w:sz w:val="28"/>
          <w:szCs w:val="28"/>
        </w:rPr>
        <w:t xml:space="preserve"> </w:t>
      </w:r>
      <w:r w:rsidR="00B4487B" w:rsidRPr="003972B8">
        <w:rPr>
          <w:rFonts w:ascii="Times New Roman" w:hAnsi="Times New Roman" w:cs="Times New Roman"/>
          <w:sz w:val="28"/>
          <w:szCs w:val="28"/>
        </w:rPr>
        <w:t>постановлени</w:t>
      </w:r>
      <w:r w:rsidR="00B4487B">
        <w:rPr>
          <w:rFonts w:ascii="Times New Roman" w:hAnsi="Times New Roman" w:cs="Times New Roman"/>
          <w:sz w:val="28"/>
          <w:szCs w:val="28"/>
        </w:rPr>
        <w:t>й</w:t>
      </w:r>
      <w:r w:rsidR="00B4487B" w:rsidRPr="003972B8">
        <w:rPr>
          <w:rFonts w:ascii="Times New Roman" w:hAnsi="Times New Roman" w:cs="Times New Roman"/>
          <w:sz w:val="28"/>
          <w:szCs w:val="28"/>
        </w:rPr>
        <w:t xml:space="preserve"> о назначении административного наказания юридическому лицу, его должностным (физическим) лицам или индивидуальному предпринимателю за совершение административного правонарушения, предусмотренного: статьей</w:t>
      </w:r>
      <w:proofErr w:type="gramEnd"/>
      <w:r w:rsidR="00B4487B" w:rsidRPr="003972B8">
        <w:rPr>
          <w:rFonts w:ascii="Times New Roman" w:hAnsi="Times New Roman" w:cs="Times New Roman"/>
          <w:sz w:val="28"/>
          <w:szCs w:val="28"/>
        </w:rPr>
        <w:t xml:space="preserve"> </w:t>
      </w:r>
      <w:proofErr w:type="gramStart"/>
      <w:r w:rsidR="00B4487B" w:rsidRPr="003972B8">
        <w:rPr>
          <w:rFonts w:ascii="Times New Roman" w:hAnsi="Times New Roman" w:cs="Times New Roman"/>
          <w:sz w:val="28"/>
          <w:szCs w:val="28"/>
        </w:rPr>
        <w:t>9.15, частью 10 (в части административных правонарушений, совершаемых организациями, осуществляющими регулируемые виды деятельности) статьи 9.16, частью 4 статьи 14.4.2, статьей 14.6, частью 5 статьи 19.5, статьей 19.7.1, частью 1 статьи 19.8.1 Кодекса Российской Федерации об административных правонарушениях,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w:t>
      </w:r>
      <w:proofErr w:type="gramEnd"/>
      <w:r w:rsidR="00B4487B" w:rsidRPr="003972B8">
        <w:rPr>
          <w:rFonts w:ascii="Times New Roman" w:hAnsi="Times New Roman" w:cs="Times New Roman"/>
          <w:sz w:val="28"/>
          <w:szCs w:val="28"/>
        </w:rPr>
        <w:t xml:space="preserve"> проверки свыше </w:t>
      </w:r>
      <w:r w:rsidR="008F7AF4" w:rsidRPr="005418A9">
        <w:rPr>
          <w:rFonts w:ascii="Times New Roman" w:hAnsi="Times New Roman" w:cs="Times New Roman"/>
          <w:sz w:val="28"/>
          <w:szCs w:val="28"/>
        </w:rPr>
        <w:t>100</w:t>
      </w:r>
      <w:r w:rsidR="00B4487B" w:rsidRPr="005418A9">
        <w:rPr>
          <w:rFonts w:ascii="Times New Roman" w:hAnsi="Times New Roman" w:cs="Times New Roman"/>
          <w:sz w:val="28"/>
          <w:szCs w:val="28"/>
        </w:rPr>
        <w:t xml:space="preserve"> млн. руб</w:t>
      </w:r>
      <w:r w:rsidR="00B4487B" w:rsidRPr="003972B8">
        <w:rPr>
          <w:rFonts w:ascii="Times New Roman" w:hAnsi="Times New Roman" w:cs="Times New Roman"/>
          <w:sz w:val="28"/>
          <w:szCs w:val="28"/>
        </w:rPr>
        <w:t>.;</w:t>
      </w:r>
    </w:p>
    <w:p w:rsidR="00B4487B" w:rsidRDefault="00221C06" w:rsidP="00221C06">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B4487B" w:rsidRPr="003972B8">
        <w:rPr>
          <w:rFonts w:ascii="Times New Roman" w:hAnsi="Times New Roman" w:cs="Times New Roman"/>
          <w:sz w:val="28"/>
          <w:szCs w:val="28"/>
        </w:rPr>
        <w:t xml:space="preserve">к категории </w:t>
      </w:r>
      <w:r>
        <w:rPr>
          <w:rFonts w:ascii="Times New Roman" w:hAnsi="Times New Roman" w:cs="Times New Roman"/>
          <w:sz w:val="28"/>
          <w:szCs w:val="28"/>
        </w:rPr>
        <w:t>значительного</w:t>
      </w:r>
      <w:r w:rsidR="00B4487B" w:rsidRPr="003972B8">
        <w:rPr>
          <w:rFonts w:ascii="Times New Roman" w:hAnsi="Times New Roman" w:cs="Times New Roman"/>
          <w:sz w:val="28"/>
          <w:szCs w:val="28"/>
        </w:rPr>
        <w:t xml:space="preserve"> риска относится деятельность юридических лиц и индивидуальных предпринимателей при условии наличия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w:t>
      </w:r>
      <w:r>
        <w:rPr>
          <w:rFonts w:ascii="Times New Roman" w:hAnsi="Times New Roman" w:cs="Times New Roman"/>
          <w:sz w:val="28"/>
          <w:szCs w:val="28"/>
        </w:rPr>
        <w:t xml:space="preserve">3-х </w:t>
      </w:r>
      <w:r w:rsidR="00B4487B" w:rsidRPr="003972B8">
        <w:rPr>
          <w:rFonts w:ascii="Times New Roman" w:hAnsi="Times New Roman" w:cs="Times New Roman"/>
          <w:sz w:val="28"/>
          <w:szCs w:val="28"/>
        </w:rPr>
        <w:t>постановлени</w:t>
      </w:r>
      <w:r>
        <w:rPr>
          <w:rFonts w:ascii="Times New Roman" w:hAnsi="Times New Roman" w:cs="Times New Roman"/>
          <w:sz w:val="28"/>
          <w:szCs w:val="28"/>
        </w:rPr>
        <w:t>й</w:t>
      </w:r>
      <w:r w:rsidR="00B4487B" w:rsidRPr="003972B8">
        <w:rPr>
          <w:rFonts w:ascii="Times New Roman" w:hAnsi="Times New Roman" w:cs="Times New Roman"/>
          <w:sz w:val="28"/>
          <w:szCs w:val="28"/>
        </w:rPr>
        <w:t xml:space="preserve"> о назначении административного наказания юридическому лицу, его должностным (физическим) лицам или индивидуальному предпринимателю за совершение административного правонарушения, предусмотренного: статьей</w:t>
      </w:r>
      <w:proofErr w:type="gramEnd"/>
      <w:r w:rsidR="00B4487B" w:rsidRPr="003972B8">
        <w:rPr>
          <w:rFonts w:ascii="Times New Roman" w:hAnsi="Times New Roman" w:cs="Times New Roman"/>
          <w:sz w:val="28"/>
          <w:szCs w:val="28"/>
        </w:rPr>
        <w:t xml:space="preserve"> </w:t>
      </w:r>
      <w:proofErr w:type="gramStart"/>
      <w:r w:rsidR="00B4487B" w:rsidRPr="003972B8">
        <w:rPr>
          <w:rFonts w:ascii="Times New Roman" w:hAnsi="Times New Roman" w:cs="Times New Roman"/>
          <w:sz w:val="28"/>
          <w:szCs w:val="28"/>
        </w:rPr>
        <w:t xml:space="preserve">9.15, частью 10 (в части административных правонарушений, совершаемых организациями, осуществляющими регулируемые виды деятельности) статьи 9.16, частью 4 статьи 14.4.2, статьей 14.6, частью 5 статьи 19.5, статьей 19.7.1, частью 1 статьи 19.8.1 Кодекса Российской Федерации об административных </w:t>
      </w:r>
      <w:r w:rsidR="00B4487B" w:rsidRPr="003972B8">
        <w:rPr>
          <w:rFonts w:ascii="Times New Roman" w:hAnsi="Times New Roman" w:cs="Times New Roman"/>
          <w:sz w:val="28"/>
          <w:szCs w:val="28"/>
        </w:rPr>
        <w:lastRenderedPageBreak/>
        <w:t>правонарушениях,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w:t>
      </w:r>
      <w:proofErr w:type="gramEnd"/>
      <w:r w:rsidR="00B4487B" w:rsidRPr="003972B8">
        <w:rPr>
          <w:rFonts w:ascii="Times New Roman" w:hAnsi="Times New Roman" w:cs="Times New Roman"/>
          <w:sz w:val="28"/>
          <w:szCs w:val="28"/>
        </w:rPr>
        <w:t xml:space="preserve"> проверки </w:t>
      </w:r>
      <w:r w:rsidRPr="005418A9">
        <w:rPr>
          <w:rFonts w:ascii="Times New Roman" w:hAnsi="Times New Roman" w:cs="Times New Roman"/>
          <w:sz w:val="28"/>
          <w:szCs w:val="28"/>
        </w:rPr>
        <w:t xml:space="preserve">от </w:t>
      </w:r>
      <w:r w:rsidR="008F7AF4" w:rsidRPr="005418A9">
        <w:rPr>
          <w:rFonts w:ascii="Times New Roman" w:hAnsi="Times New Roman" w:cs="Times New Roman"/>
          <w:sz w:val="28"/>
          <w:szCs w:val="28"/>
        </w:rPr>
        <w:t>5</w:t>
      </w:r>
      <w:r w:rsidRPr="005418A9">
        <w:rPr>
          <w:rFonts w:ascii="Times New Roman" w:hAnsi="Times New Roman" w:cs="Times New Roman"/>
          <w:sz w:val="28"/>
          <w:szCs w:val="28"/>
        </w:rPr>
        <w:t xml:space="preserve">0 млн. руб. до </w:t>
      </w:r>
      <w:r w:rsidR="008F7AF4" w:rsidRPr="005418A9">
        <w:rPr>
          <w:rFonts w:ascii="Times New Roman" w:hAnsi="Times New Roman" w:cs="Times New Roman"/>
          <w:sz w:val="28"/>
          <w:szCs w:val="28"/>
        </w:rPr>
        <w:t>10</w:t>
      </w:r>
      <w:r w:rsidRPr="005418A9">
        <w:rPr>
          <w:rFonts w:ascii="Times New Roman" w:hAnsi="Times New Roman" w:cs="Times New Roman"/>
          <w:sz w:val="28"/>
          <w:szCs w:val="28"/>
        </w:rPr>
        <w:t>0</w:t>
      </w:r>
      <w:r w:rsidR="00B4487B" w:rsidRPr="005418A9">
        <w:rPr>
          <w:rFonts w:ascii="Times New Roman" w:hAnsi="Times New Roman" w:cs="Times New Roman"/>
          <w:sz w:val="28"/>
          <w:szCs w:val="28"/>
        </w:rPr>
        <w:t xml:space="preserve"> млн. руб.</w:t>
      </w:r>
      <w:r w:rsidR="00B4487B" w:rsidRPr="003972B8">
        <w:rPr>
          <w:rFonts w:ascii="Times New Roman" w:hAnsi="Times New Roman" w:cs="Times New Roman"/>
          <w:sz w:val="28"/>
          <w:szCs w:val="28"/>
        </w:rPr>
        <w:t>;</w:t>
      </w:r>
    </w:p>
    <w:p w:rsidR="00FD5A77" w:rsidRPr="003972B8" w:rsidRDefault="00221C06" w:rsidP="003972B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B4487B">
        <w:rPr>
          <w:rFonts w:ascii="Times New Roman" w:hAnsi="Times New Roman" w:cs="Times New Roman"/>
          <w:sz w:val="28"/>
          <w:szCs w:val="28"/>
        </w:rPr>
        <w:t xml:space="preserve">) </w:t>
      </w:r>
      <w:r w:rsidR="00FD5A77" w:rsidRPr="003972B8">
        <w:rPr>
          <w:rFonts w:ascii="Times New Roman" w:hAnsi="Times New Roman" w:cs="Times New Roman"/>
          <w:sz w:val="28"/>
          <w:szCs w:val="28"/>
        </w:rPr>
        <w:t xml:space="preserve">к категории среднего риска относится деятельность юридических лиц и индивидуальных предпринимателей при условии наличия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w:t>
      </w:r>
      <w:r>
        <w:rPr>
          <w:rFonts w:ascii="Times New Roman" w:hAnsi="Times New Roman" w:cs="Times New Roman"/>
          <w:sz w:val="28"/>
          <w:szCs w:val="28"/>
        </w:rPr>
        <w:t xml:space="preserve">2-х </w:t>
      </w:r>
      <w:r w:rsidR="00FD5A77" w:rsidRPr="003972B8">
        <w:rPr>
          <w:rFonts w:ascii="Times New Roman" w:hAnsi="Times New Roman" w:cs="Times New Roman"/>
          <w:sz w:val="28"/>
          <w:szCs w:val="28"/>
        </w:rPr>
        <w:t>постановлени</w:t>
      </w:r>
      <w:r>
        <w:rPr>
          <w:rFonts w:ascii="Times New Roman" w:hAnsi="Times New Roman" w:cs="Times New Roman"/>
          <w:sz w:val="28"/>
          <w:szCs w:val="28"/>
        </w:rPr>
        <w:t>й</w:t>
      </w:r>
      <w:r w:rsidR="00FD5A77" w:rsidRPr="003972B8">
        <w:rPr>
          <w:rFonts w:ascii="Times New Roman" w:hAnsi="Times New Roman" w:cs="Times New Roman"/>
          <w:sz w:val="28"/>
          <w:szCs w:val="28"/>
        </w:rPr>
        <w:t xml:space="preserve"> о назначении административного наказания юридическому лицу, его должностным (физическим) лицам или индивидуальному предпринимателю за совершение административного правонарушения, предусмотренного: статьей</w:t>
      </w:r>
      <w:proofErr w:type="gramEnd"/>
      <w:r w:rsidR="00FD5A77" w:rsidRPr="003972B8">
        <w:rPr>
          <w:rFonts w:ascii="Times New Roman" w:hAnsi="Times New Roman" w:cs="Times New Roman"/>
          <w:sz w:val="28"/>
          <w:szCs w:val="28"/>
        </w:rPr>
        <w:t xml:space="preserve"> </w:t>
      </w:r>
      <w:proofErr w:type="gramStart"/>
      <w:r w:rsidR="00FD5A77" w:rsidRPr="003972B8">
        <w:rPr>
          <w:rFonts w:ascii="Times New Roman" w:hAnsi="Times New Roman" w:cs="Times New Roman"/>
          <w:sz w:val="28"/>
          <w:szCs w:val="28"/>
        </w:rPr>
        <w:t>9.15, частью 10 (в части административных правонарушений, совершаемых организациями, осуществляющими регулируемые виды деятельности) статьи 9.16, частью 4 статьи 14.4.2, статьей 14.6, частью 5 статьи 19.5, статьей 19.7.1, частью 1 статьи 19.8.1</w:t>
      </w:r>
      <w:r w:rsidR="002D368E">
        <w:rPr>
          <w:rFonts w:ascii="Times New Roman" w:hAnsi="Times New Roman" w:cs="Times New Roman"/>
          <w:sz w:val="28"/>
          <w:szCs w:val="28"/>
        </w:rPr>
        <w:t xml:space="preserve"> </w:t>
      </w:r>
      <w:r w:rsidR="00FD5A77" w:rsidRPr="003972B8">
        <w:rPr>
          <w:rFonts w:ascii="Times New Roman" w:hAnsi="Times New Roman" w:cs="Times New Roman"/>
          <w:sz w:val="28"/>
          <w:szCs w:val="28"/>
        </w:rPr>
        <w:t>Кодекса Российской Федерации об административных правонарушениях,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w:t>
      </w:r>
      <w:proofErr w:type="gramEnd"/>
      <w:r w:rsidR="00FD5A77" w:rsidRPr="003972B8">
        <w:rPr>
          <w:rFonts w:ascii="Times New Roman" w:hAnsi="Times New Roman" w:cs="Times New Roman"/>
          <w:sz w:val="28"/>
          <w:szCs w:val="28"/>
        </w:rPr>
        <w:t xml:space="preserve"> проверки </w:t>
      </w:r>
      <w:r w:rsidRPr="005418A9">
        <w:rPr>
          <w:rFonts w:ascii="Times New Roman" w:hAnsi="Times New Roman" w:cs="Times New Roman"/>
          <w:sz w:val="28"/>
          <w:szCs w:val="28"/>
        </w:rPr>
        <w:t xml:space="preserve">от </w:t>
      </w:r>
      <w:r w:rsidR="008F7AF4" w:rsidRPr="005418A9">
        <w:rPr>
          <w:rFonts w:ascii="Times New Roman" w:hAnsi="Times New Roman" w:cs="Times New Roman"/>
          <w:sz w:val="28"/>
          <w:szCs w:val="28"/>
        </w:rPr>
        <w:t>2</w:t>
      </w:r>
      <w:r w:rsidRPr="005418A9">
        <w:rPr>
          <w:rFonts w:ascii="Times New Roman" w:hAnsi="Times New Roman" w:cs="Times New Roman"/>
          <w:sz w:val="28"/>
          <w:szCs w:val="28"/>
        </w:rPr>
        <w:t xml:space="preserve">0 млн. руб. до </w:t>
      </w:r>
      <w:r w:rsidR="008F7AF4" w:rsidRPr="005418A9">
        <w:rPr>
          <w:rFonts w:ascii="Times New Roman" w:hAnsi="Times New Roman" w:cs="Times New Roman"/>
          <w:sz w:val="28"/>
          <w:szCs w:val="28"/>
        </w:rPr>
        <w:t>5</w:t>
      </w:r>
      <w:r w:rsidRPr="005418A9">
        <w:rPr>
          <w:rFonts w:ascii="Times New Roman" w:hAnsi="Times New Roman" w:cs="Times New Roman"/>
          <w:sz w:val="28"/>
          <w:szCs w:val="28"/>
        </w:rPr>
        <w:t>0</w:t>
      </w:r>
      <w:r w:rsidR="00FD5A77" w:rsidRPr="005418A9">
        <w:rPr>
          <w:rFonts w:ascii="Times New Roman" w:hAnsi="Times New Roman" w:cs="Times New Roman"/>
          <w:sz w:val="28"/>
          <w:szCs w:val="28"/>
        </w:rPr>
        <w:t xml:space="preserve"> млн. руб.;</w:t>
      </w:r>
      <w:r w:rsidR="00FD5A77" w:rsidRPr="003972B8">
        <w:rPr>
          <w:rFonts w:ascii="Times New Roman" w:hAnsi="Times New Roman" w:cs="Times New Roman"/>
          <w:sz w:val="28"/>
          <w:szCs w:val="28"/>
        </w:rPr>
        <w:t xml:space="preserve"> </w:t>
      </w:r>
    </w:p>
    <w:p w:rsidR="00FD5A77" w:rsidRPr="003972B8" w:rsidRDefault="008F7AF4" w:rsidP="003972B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FD5A77" w:rsidRPr="003972B8">
        <w:rPr>
          <w:rFonts w:ascii="Times New Roman" w:hAnsi="Times New Roman" w:cs="Times New Roman"/>
          <w:sz w:val="28"/>
          <w:szCs w:val="28"/>
        </w:rPr>
        <w:t>) к категории умеренного риска относится деятельность юридических лиц и индивидуальных предпринимателей, которым в течение последних 3 лет на дату принятия решения об отнесении деятельности юридического лица или индивидуального предпринимателя к категории риска выдавались предписания об устранении выявленных нарушений действующего законодательства в сфере регулируемого ценообразования или раскрытия информации или требований законодательства об энергосбережении и о повышении энергетической эффективности и (или</w:t>
      </w:r>
      <w:proofErr w:type="gramEnd"/>
      <w:r w:rsidR="00FD5A77" w:rsidRPr="003972B8">
        <w:rPr>
          <w:rFonts w:ascii="Times New Roman" w:hAnsi="Times New Roman" w:cs="Times New Roman"/>
          <w:sz w:val="28"/>
          <w:szCs w:val="28"/>
        </w:rPr>
        <w:t xml:space="preserve">)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 проверки </w:t>
      </w:r>
      <w:r w:rsidR="007E4B97" w:rsidRPr="005418A9">
        <w:rPr>
          <w:rFonts w:ascii="Times New Roman" w:hAnsi="Times New Roman" w:cs="Times New Roman"/>
          <w:sz w:val="28"/>
          <w:szCs w:val="28"/>
        </w:rPr>
        <w:t xml:space="preserve">от </w:t>
      </w:r>
      <w:r w:rsidRPr="005418A9">
        <w:rPr>
          <w:rFonts w:ascii="Times New Roman" w:hAnsi="Times New Roman" w:cs="Times New Roman"/>
          <w:sz w:val="28"/>
          <w:szCs w:val="28"/>
        </w:rPr>
        <w:t>1</w:t>
      </w:r>
      <w:r w:rsidR="007E4B97" w:rsidRPr="005418A9">
        <w:rPr>
          <w:rFonts w:ascii="Times New Roman" w:hAnsi="Times New Roman" w:cs="Times New Roman"/>
          <w:sz w:val="28"/>
          <w:szCs w:val="28"/>
        </w:rPr>
        <w:t xml:space="preserve"> млн. руб. </w:t>
      </w:r>
      <w:r w:rsidR="00FD5A77" w:rsidRPr="005418A9">
        <w:rPr>
          <w:rFonts w:ascii="Times New Roman" w:hAnsi="Times New Roman" w:cs="Times New Roman"/>
          <w:sz w:val="28"/>
          <w:szCs w:val="28"/>
        </w:rPr>
        <w:t xml:space="preserve">до </w:t>
      </w:r>
      <w:r w:rsidRPr="005418A9">
        <w:rPr>
          <w:rFonts w:ascii="Times New Roman" w:hAnsi="Times New Roman" w:cs="Times New Roman"/>
          <w:sz w:val="28"/>
          <w:szCs w:val="28"/>
        </w:rPr>
        <w:t>2</w:t>
      </w:r>
      <w:r w:rsidR="00FD5A77" w:rsidRPr="005418A9">
        <w:rPr>
          <w:rFonts w:ascii="Times New Roman" w:hAnsi="Times New Roman" w:cs="Times New Roman"/>
          <w:sz w:val="28"/>
          <w:szCs w:val="28"/>
        </w:rPr>
        <w:t>0 млн. руб.;</w:t>
      </w:r>
      <w:r w:rsidR="00FD5A77" w:rsidRPr="003972B8">
        <w:rPr>
          <w:rFonts w:ascii="Times New Roman" w:hAnsi="Times New Roman" w:cs="Times New Roman"/>
          <w:sz w:val="28"/>
          <w:szCs w:val="28"/>
        </w:rPr>
        <w:t xml:space="preserve"> </w:t>
      </w:r>
    </w:p>
    <w:p w:rsidR="00FD5A77" w:rsidRDefault="008F7AF4"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FD5A77" w:rsidRPr="003972B8">
        <w:rPr>
          <w:rFonts w:ascii="Times New Roman" w:hAnsi="Times New Roman" w:cs="Times New Roman"/>
          <w:sz w:val="28"/>
          <w:szCs w:val="28"/>
        </w:rPr>
        <w:t>) к категории низкого риска относится деятельность иных юридических лиц и индивидуальных предпринимателей.</w:t>
      </w:r>
    </w:p>
    <w:p w:rsidR="00BB238D" w:rsidRPr="003972B8" w:rsidRDefault="00BB238D" w:rsidP="005418A9">
      <w:pPr>
        <w:spacing w:after="0"/>
        <w:jc w:val="both"/>
        <w:rPr>
          <w:rFonts w:ascii="Times New Roman" w:hAnsi="Times New Roman" w:cs="Times New Roman"/>
          <w:b/>
          <w:sz w:val="28"/>
          <w:szCs w:val="28"/>
        </w:rPr>
      </w:pPr>
    </w:p>
    <w:sectPr w:rsidR="00BB238D" w:rsidRPr="003972B8" w:rsidSect="0035726F">
      <w:pgSz w:w="11906" w:h="16838"/>
      <w:pgMar w:top="993"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9C3"/>
    <w:rsid w:val="00051900"/>
    <w:rsid w:val="00052DF7"/>
    <w:rsid w:val="00060D0F"/>
    <w:rsid w:val="000A2379"/>
    <w:rsid w:val="000B1EB4"/>
    <w:rsid w:val="000B5B97"/>
    <w:rsid w:val="000D2295"/>
    <w:rsid w:val="000E6397"/>
    <w:rsid w:val="001154DA"/>
    <w:rsid w:val="00125DE6"/>
    <w:rsid w:val="001533AC"/>
    <w:rsid w:val="00170318"/>
    <w:rsid w:val="001728AD"/>
    <w:rsid w:val="001750C9"/>
    <w:rsid w:val="00190C3F"/>
    <w:rsid w:val="00192C26"/>
    <w:rsid w:val="00196A36"/>
    <w:rsid w:val="001B17A4"/>
    <w:rsid w:val="001B7C80"/>
    <w:rsid w:val="001E7D60"/>
    <w:rsid w:val="00221C06"/>
    <w:rsid w:val="002238AD"/>
    <w:rsid w:val="0025365E"/>
    <w:rsid w:val="002603F7"/>
    <w:rsid w:val="00281BF2"/>
    <w:rsid w:val="00283B0A"/>
    <w:rsid w:val="00292148"/>
    <w:rsid w:val="002953E9"/>
    <w:rsid w:val="002A6DAA"/>
    <w:rsid w:val="002D368E"/>
    <w:rsid w:val="002D4A17"/>
    <w:rsid w:val="002D6E20"/>
    <w:rsid w:val="00340413"/>
    <w:rsid w:val="0035726F"/>
    <w:rsid w:val="003878A9"/>
    <w:rsid w:val="003972B8"/>
    <w:rsid w:val="003A284A"/>
    <w:rsid w:val="003B6487"/>
    <w:rsid w:val="003B72FE"/>
    <w:rsid w:val="003D5161"/>
    <w:rsid w:val="003E1976"/>
    <w:rsid w:val="003E5F47"/>
    <w:rsid w:val="003F61D8"/>
    <w:rsid w:val="00411A28"/>
    <w:rsid w:val="00461FC2"/>
    <w:rsid w:val="004853E4"/>
    <w:rsid w:val="00492E99"/>
    <w:rsid w:val="004A1EDD"/>
    <w:rsid w:val="004B7970"/>
    <w:rsid w:val="00501B89"/>
    <w:rsid w:val="005418A9"/>
    <w:rsid w:val="00545924"/>
    <w:rsid w:val="00584C6B"/>
    <w:rsid w:val="005A3766"/>
    <w:rsid w:val="005C464F"/>
    <w:rsid w:val="005C4674"/>
    <w:rsid w:val="005E313A"/>
    <w:rsid w:val="00624B35"/>
    <w:rsid w:val="00634DAE"/>
    <w:rsid w:val="006445FD"/>
    <w:rsid w:val="00654B23"/>
    <w:rsid w:val="006554DE"/>
    <w:rsid w:val="006A10B0"/>
    <w:rsid w:val="006A67FC"/>
    <w:rsid w:val="006C0849"/>
    <w:rsid w:val="006E0739"/>
    <w:rsid w:val="006E5EB1"/>
    <w:rsid w:val="006E748A"/>
    <w:rsid w:val="006F5C8D"/>
    <w:rsid w:val="00722B12"/>
    <w:rsid w:val="0072362F"/>
    <w:rsid w:val="00726F6C"/>
    <w:rsid w:val="007404EB"/>
    <w:rsid w:val="00741EEC"/>
    <w:rsid w:val="007564EF"/>
    <w:rsid w:val="00764AB2"/>
    <w:rsid w:val="00775CBD"/>
    <w:rsid w:val="0078243F"/>
    <w:rsid w:val="007855B0"/>
    <w:rsid w:val="007A585C"/>
    <w:rsid w:val="007B21C2"/>
    <w:rsid w:val="007C4B5B"/>
    <w:rsid w:val="007D5F58"/>
    <w:rsid w:val="007E4B97"/>
    <w:rsid w:val="00823270"/>
    <w:rsid w:val="00825705"/>
    <w:rsid w:val="00840B33"/>
    <w:rsid w:val="008F7AF4"/>
    <w:rsid w:val="00910895"/>
    <w:rsid w:val="0093115B"/>
    <w:rsid w:val="0093510A"/>
    <w:rsid w:val="009779C3"/>
    <w:rsid w:val="00991B95"/>
    <w:rsid w:val="00994605"/>
    <w:rsid w:val="009A65C1"/>
    <w:rsid w:val="009D7F38"/>
    <w:rsid w:val="009E22F5"/>
    <w:rsid w:val="009E7B05"/>
    <w:rsid w:val="00A03C62"/>
    <w:rsid w:val="00A12E16"/>
    <w:rsid w:val="00A26B92"/>
    <w:rsid w:val="00A32237"/>
    <w:rsid w:val="00A35CD8"/>
    <w:rsid w:val="00A55883"/>
    <w:rsid w:val="00A706FF"/>
    <w:rsid w:val="00A81CFD"/>
    <w:rsid w:val="00A876C8"/>
    <w:rsid w:val="00AB0B1F"/>
    <w:rsid w:val="00AF1DA3"/>
    <w:rsid w:val="00B342B6"/>
    <w:rsid w:val="00B4487B"/>
    <w:rsid w:val="00B57C0B"/>
    <w:rsid w:val="00B824DF"/>
    <w:rsid w:val="00B83767"/>
    <w:rsid w:val="00B97295"/>
    <w:rsid w:val="00BB238D"/>
    <w:rsid w:val="00BF178F"/>
    <w:rsid w:val="00C17583"/>
    <w:rsid w:val="00C34BD0"/>
    <w:rsid w:val="00C57FE2"/>
    <w:rsid w:val="00C64C0B"/>
    <w:rsid w:val="00C7504D"/>
    <w:rsid w:val="00CB4913"/>
    <w:rsid w:val="00CC1AA6"/>
    <w:rsid w:val="00CD4BA2"/>
    <w:rsid w:val="00CD61AB"/>
    <w:rsid w:val="00CD69EE"/>
    <w:rsid w:val="00D01121"/>
    <w:rsid w:val="00D2530B"/>
    <w:rsid w:val="00D465C9"/>
    <w:rsid w:val="00D50EBD"/>
    <w:rsid w:val="00D55D62"/>
    <w:rsid w:val="00D63F3F"/>
    <w:rsid w:val="00E16BE7"/>
    <w:rsid w:val="00E24148"/>
    <w:rsid w:val="00E31D42"/>
    <w:rsid w:val="00E33193"/>
    <w:rsid w:val="00E47351"/>
    <w:rsid w:val="00E52187"/>
    <w:rsid w:val="00E53E7C"/>
    <w:rsid w:val="00E96216"/>
    <w:rsid w:val="00EB75E7"/>
    <w:rsid w:val="00EF2679"/>
    <w:rsid w:val="00F77797"/>
    <w:rsid w:val="00F85600"/>
    <w:rsid w:val="00FA037F"/>
    <w:rsid w:val="00FB530B"/>
    <w:rsid w:val="00FD5A06"/>
    <w:rsid w:val="00FD5A77"/>
    <w:rsid w:val="00FE3BA9"/>
    <w:rsid w:val="00FE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57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7FE2"/>
    <w:rPr>
      <w:color w:val="0000FF"/>
      <w:u w:val="single"/>
    </w:rPr>
  </w:style>
  <w:style w:type="paragraph" w:styleId="a6">
    <w:name w:val="Balloon Text"/>
    <w:basedOn w:val="a"/>
    <w:link w:val="a7"/>
    <w:uiPriority w:val="99"/>
    <w:semiHidden/>
    <w:unhideWhenUsed/>
    <w:rsid w:val="003572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26F"/>
    <w:rPr>
      <w:rFonts w:ascii="Tahoma" w:hAnsi="Tahoma" w:cs="Tahoma"/>
      <w:sz w:val="16"/>
      <w:szCs w:val="16"/>
    </w:rPr>
  </w:style>
  <w:style w:type="paragraph" w:customStyle="1" w:styleId="headertext">
    <w:name w:val="headertext"/>
    <w:basedOn w:val="a"/>
    <w:rsid w:val="007B2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21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031216">
      <w:bodyDiv w:val="1"/>
      <w:marLeft w:val="0"/>
      <w:marRight w:val="0"/>
      <w:marTop w:val="0"/>
      <w:marBottom w:val="0"/>
      <w:divBdr>
        <w:top w:val="none" w:sz="0" w:space="0" w:color="auto"/>
        <w:left w:val="none" w:sz="0" w:space="0" w:color="auto"/>
        <w:bottom w:val="none" w:sz="0" w:space="0" w:color="auto"/>
        <w:right w:val="none" w:sz="0" w:space="0" w:color="auto"/>
      </w:divBdr>
    </w:div>
    <w:div w:id="740366233">
      <w:bodyDiv w:val="1"/>
      <w:marLeft w:val="0"/>
      <w:marRight w:val="0"/>
      <w:marTop w:val="0"/>
      <w:marBottom w:val="0"/>
      <w:divBdr>
        <w:top w:val="none" w:sz="0" w:space="0" w:color="auto"/>
        <w:left w:val="none" w:sz="0" w:space="0" w:color="auto"/>
        <w:bottom w:val="none" w:sz="0" w:space="0" w:color="auto"/>
        <w:right w:val="none" w:sz="0" w:space="0" w:color="auto"/>
      </w:divBdr>
    </w:div>
    <w:div w:id="1301350626">
      <w:bodyDiv w:val="1"/>
      <w:marLeft w:val="0"/>
      <w:marRight w:val="0"/>
      <w:marTop w:val="0"/>
      <w:marBottom w:val="0"/>
      <w:divBdr>
        <w:top w:val="none" w:sz="0" w:space="0" w:color="auto"/>
        <w:left w:val="none" w:sz="0" w:space="0" w:color="auto"/>
        <w:bottom w:val="none" w:sz="0" w:space="0" w:color="auto"/>
        <w:right w:val="none" w:sz="0" w:space="0" w:color="auto"/>
      </w:divBdr>
    </w:div>
    <w:div w:id="1526333859">
      <w:bodyDiv w:val="1"/>
      <w:marLeft w:val="0"/>
      <w:marRight w:val="0"/>
      <w:marTop w:val="0"/>
      <w:marBottom w:val="0"/>
      <w:divBdr>
        <w:top w:val="none" w:sz="0" w:space="0" w:color="auto"/>
        <w:left w:val="none" w:sz="0" w:space="0" w:color="auto"/>
        <w:bottom w:val="none" w:sz="0" w:space="0" w:color="auto"/>
        <w:right w:val="none" w:sz="0" w:space="0" w:color="auto"/>
      </w:divBdr>
      <w:divsChild>
        <w:div w:id="533805960">
          <w:marLeft w:val="0"/>
          <w:marRight w:val="0"/>
          <w:marTop w:val="0"/>
          <w:marBottom w:val="0"/>
          <w:divBdr>
            <w:top w:val="none" w:sz="0" w:space="0" w:color="auto"/>
            <w:left w:val="none" w:sz="0" w:space="0" w:color="auto"/>
            <w:bottom w:val="none" w:sz="0" w:space="0" w:color="auto"/>
            <w:right w:val="none" w:sz="0" w:space="0" w:color="auto"/>
          </w:divBdr>
        </w:div>
      </w:divsChild>
    </w:div>
    <w:div w:id="15715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58750/b61ad819bb7f35e49858863a189894a493d11f2f/" TargetMode="External"/><Relationship Id="rId5" Type="http://schemas.openxmlformats.org/officeDocument/2006/relationships/hyperlink" Target="http://www.consultant.ru/document/cons_doc_LAW_358750/701cf94e835ec56374886d00f5f8dd3d0d0eae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94A4E-7B00-4032-9172-2AB082C5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26</Pages>
  <Words>8592</Words>
  <Characters>48978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38</cp:revision>
  <cp:lastPrinted>2021-09-21T11:35:00Z</cp:lastPrinted>
  <dcterms:created xsi:type="dcterms:W3CDTF">2021-08-17T13:57:00Z</dcterms:created>
  <dcterms:modified xsi:type="dcterms:W3CDTF">2021-09-21T13:59:00Z</dcterms:modified>
</cp:coreProperties>
</file>