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F" w:rsidRDefault="00027C8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3C2ADF" w:rsidRDefault="003C2AD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правоприменительной практики </w:t>
      </w:r>
      <w:r w:rsidRPr="003C2ADF">
        <w:rPr>
          <w:rFonts w:eastAsiaTheme="minorHAnsi"/>
          <w:sz w:val="28"/>
          <w:szCs w:val="28"/>
          <w:lang w:eastAsia="en-US"/>
        </w:rPr>
        <w:t xml:space="preserve">контрольно-надзорной деятельности </w:t>
      </w:r>
    </w:p>
    <w:p w:rsidR="009578C7" w:rsidRPr="00823C90" w:rsidRDefault="00BC1C68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Государственного комитета цен и тарифов Чеченской Республики </w:t>
      </w:r>
      <w:r w:rsidR="00653042">
        <w:rPr>
          <w:rFonts w:eastAsiaTheme="minorHAnsi"/>
          <w:sz w:val="28"/>
          <w:szCs w:val="28"/>
          <w:lang w:eastAsia="en-US"/>
        </w:rPr>
        <w:t xml:space="preserve">с </w:t>
      </w:r>
      <w:r w:rsidR="00C476EC">
        <w:rPr>
          <w:rFonts w:eastAsiaTheme="minorHAnsi"/>
          <w:sz w:val="28"/>
          <w:szCs w:val="28"/>
          <w:lang w:eastAsia="en-US"/>
        </w:rPr>
        <w:t>января</w:t>
      </w:r>
      <w:r w:rsidR="00653042">
        <w:rPr>
          <w:rFonts w:eastAsiaTheme="minorHAnsi"/>
          <w:sz w:val="28"/>
          <w:szCs w:val="28"/>
          <w:lang w:eastAsia="en-US"/>
        </w:rPr>
        <w:t xml:space="preserve"> по </w:t>
      </w:r>
      <w:r w:rsidR="00C476EC">
        <w:rPr>
          <w:rFonts w:eastAsiaTheme="minorHAnsi"/>
          <w:sz w:val="28"/>
          <w:szCs w:val="28"/>
          <w:lang w:eastAsia="en-US"/>
        </w:rPr>
        <w:t xml:space="preserve">ноябрь </w:t>
      </w:r>
      <w:r w:rsidR="00EF20FA">
        <w:rPr>
          <w:rFonts w:eastAsiaTheme="minorHAnsi"/>
          <w:sz w:val="28"/>
          <w:szCs w:val="28"/>
          <w:lang w:eastAsia="en-US"/>
        </w:rPr>
        <w:t>2020</w:t>
      </w:r>
      <w:r w:rsidR="009578C7" w:rsidRPr="00823C90">
        <w:rPr>
          <w:rFonts w:eastAsiaTheme="minorHAnsi"/>
          <w:sz w:val="28"/>
          <w:szCs w:val="28"/>
          <w:lang w:eastAsia="en-US"/>
        </w:rPr>
        <w:t xml:space="preserve"> год</w:t>
      </w:r>
      <w:r w:rsidR="00653042">
        <w:rPr>
          <w:rFonts w:eastAsiaTheme="minorHAnsi"/>
          <w:sz w:val="28"/>
          <w:szCs w:val="28"/>
          <w:lang w:eastAsia="en-US"/>
        </w:rPr>
        <w:t>а</w:t>
      </w:r>
    </w:p>
    <w:p w:rsidR="009578C7" w:rsidRPr="00823C90" w:rsidRDefault="009578C7" w:rsidP="00823C90">
      <w:pPr>
        <w:jc w:val="both"/>
        <w:rPr>
          <w:sz w:val="28"/>
          <w:szCs w:val="28"/>
        </w:rPr>
      </w:pPr>
    </w:p>
    <w:p w:rsidR="003C2ADF" w:rsidRDefault="00BC1C68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Государственный комитет цен и тарифов Чеченской Республики </w:t>
      </w:r>
      <w:r w:rsidR="003C2ADF">
        <w:rPr>
          <w:sz w:val="28"/>
          <w:szCs w:val="28"/>
        </w:rPr>
        <w:t xml:space="preserve"> (далее – </w:t>
      </w:r>
      <w:r w:rsidR="008B5091">
        <w:rPr>
          <w:sz w:val="28"/>
          <w:szCs w:val="28"/>
        </w:rPr>
        <w:t>Госкомцен ЧР</w:t>
      </w:r>
      <w:r w:rsidR="003C2ADF">
        <w:rPr>
          <w:sz w:val="28"/>
          <w:szCs w:val="28"/>
        </w:rPr>
        <w:t>) осуществляет региональный государственный контроль (на</w:t>
      </w:r>
      <w:r w:rsidR="003C2ADF">
        <w:rPr>
          <w:sz w:val="28"/>
          <w:szCs w:val="28"/>
        </w:rPr>
        <w:t>д</w:t>
      </w:r>
      <w:r w:rsidR="003C2ADF">
        <w:rPr>
          <w:sz w:val="28"/>
          <w:szCs w:val="28"/>
        </w:rPr>
        <w:t xml:space="preserve">зор) в области государственного регулирования цен (тарифов) на основании Положения о </w:t>
      </w:r>
      <w:r w:rsidR="008B5091">
        <w:rPr>
          <w:sz w:val="28"/>
          <w:szCs w:val="28"/>
        </w:rPr>
        <w:t>Государственном комитете цен и тарифов Чеченской Республ</w:t>
      </w:r>
      <w:r w:rsidR="008B5091">
        <w:rPr>
          <w:sz w:val="28"/>
          <w:szCs w:val="28"/>
        </w:rPr>
        <w:t>и</w:t>
      </w:r>
      <w:r w:rsidR="008B5091">
        <w:rPr>
          <w:sz w:val="28"/>
          <w:szCs w:val="28"/>
        </w:rPr>
        <w:t>ки</w:t>
      </w:r>
      <w:r w:rsidR="003C2ADF">
        <w:rPr>
          <w:sz w:val="28"/>
          <w:szCs w:val="28"/>
        </w:rPr>
        <w:t>, утвержденного постановлением</w:t>
      </w:r>
      <w:r w:rsidR="008B5091">
        <w:rPr>
          <w:sz w:val="28"/>
          <w:szCs w:val="28"/>
        </w:rPr>
        <w:t xml:space="preserve"> Правительства</w:t>
      </w:r>
      <w:r w:rsidR="00195B90">
        <w:rPr>
          <w:sz w:val="28"/>
          <w:szCs w:val="28"/>
        </w:rPr>
        <w:t xml:space="preserve"> </w:t>
      </w:r>
      <w:r w:rsidR="008B5091">
        <w:rPr>
          <w:sz w:val="28"/>
          <w:szCs w:val="28"/>
        </w:rPr>
        <w:t xml:space="preserve">Чеченской Республики </w:t>
      </w:r>
      <w:r w:rsidR="00195B90">
        <w:rPr>
          <w:sz w:val="28"/>
          <w:szCs w:val="28"/>
        </w:rPr>
        <w:t xml:space="preserve">от </w:t>
      </w:r>
      <w:r w:rsidR="008B5091">
        <w:rPr>
          <w:sz w:val="28"/>
          <w:szCs w:val="28"/>
        </w:rPr>
        <w:t>2</w:t>
      </w:r>
      <w:r w:rsidR="00660E62">
        <w:rPr>
          <w:sz w:val="28"/>
          <w:szCs w:val="28"/>
        </w:rPr>
        <w:t>3</w:t>
      </w:r>
      <w:r w:rsidR="008B5091">
        <w:rPr>
          <w:sz w:val="28"/>
          <w:szCs w:val="28"/>
        </w:rPr>
        <w:t>.06.20</w:t>
      </w:r>
      <w:r w:rsidR="00660E62">
        <w:rPr>
          <w:sz w:val="28"/>
          <w:szCs w:val="28"/>
        </w:rPr>
        <w:t>20</w:t>
      </w:r>
      <w:r w:rsidR="008B5091">
        <w:rPr>
          <w:sz w:val="28"/>
          <w:szCs w:val="28"/>
        </w:rPr>
        <w:t xml:space="preserve"> № </w:t>
      </w:r>
      <w:r w:rsidR="00660E62">
        <w:rPr>
          <w:sz w:val="28"/>
          <w:szCs w:val="28"/>
        </w:rPr>
        <w:t>137,</w:t>
      </w:r>
      <w:r w:rsidR="00195B90">
        <w:rPr>
          <w:sz w:val="28"/>
          <w:szCs w:val="28"/>
        </w:rPr>
        <w:t xml:space="preserve"> за: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применением подлежащих государственному регулированию цен (тар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фов) на товары (услуги) в соответствии с законодательством Российской Ф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дерации;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использованием инвестиционных ресурсов, включенных в регулируемые государством цены (тарифы);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реализацией инвестиционных программ субъектов электроэнергетики, отнесенных к числу субъектов, инвестиционные программы которых утве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ждаются и контролируются органами исполнительной власти субъектов Ро</w:t>
      </w:r>
      <w:r w:rsidRPr="00195B90">
        <w:rPr>
          <w:sz w:val="28"/>
          <w:szCs w:val="28"/>
        </w:rPr>
        <w:t>с</w:t>
      </w:r>
      <w:r w:rsidRPr="00195B90">
        <w:rPr>
          <w:sz w:val="28"/>
          <w:szCs w:val="28"/>
        </w:rPr>
        <w:t>сийской Федерации в части формирования стоимости строительства (реконс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рукции, модернизации, технического перевооружения, приобретения) объе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тов электроэнергетики, в том числе анализа финансирования и освоения кап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тальных вложений по инвестиционным проектам, проектной документации, первичных учетных документов, исполнительной документации, договорных отношений, порядка ценообразования, закупочной деятельности, осущест</w:t>
      </w:r>
      <w:r w:rsidRPr="00195B90">
        <w:rPr>
          <w:sz w:val="28"/>
          <w:szCs w:val="28"/>
        </w:rPr>
        <w:t>в</w:t>
      </w:r>
      <w:r w:rsidRPr="00195B90">
        <w:rPr>
          <w:sz w:val="28"/>
          <w:szCs w:val="28"/>
        </w:rPr>
        <w:t>ляемой субъектом электроэнергетики в целях строительства (реконструкции, модернизации, технического перевооружения, приобретения) объектов эле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троэнергетики;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соблюдением стандартов раскрытия информации субъектами оптового и розничных рынков электрической энергии, теплоснабжающими, теплосетев</w:t>
      </w:r>
      <w:r w:rsidRPr="00195B90">
        <w:rPr>
          <w:sz w:val="28"/>
          <w:szCs w:val="28"/>
        </w:rPr>
        <w:t>ы</w:t>
      </w:r>
      <w:r w:rsidRPr="00195B90">
        <w:rPr>
          <w:sz w:val="28"/>
          <w:szCs w:val="28"/>
        </w:rPr>
        <w:t xml:space="preserve">ми организациями, </w:t>
      </w:r>
      <w:r w:rsidR="003E1F44">
        <w:rPr>
          <w:sz w:val="28"/>
          <w:szCs w:val="28"/>
        </w:rPr>
        <w:t>региональными операторами и операторами в сфере обр</w:t>
      </w:r>
      <w:r w:rsidR="003E1F44">
        <w:rPr>
          <w:sz w:val="28"/>
          <w:szCs w:val="28"/>
        </w:rPr>
        <w:t>а</w:t>
      </w:r>
      <w:r w:rsidR="003E1F44">
        <w:rPr>
          <w:sz w:val="28"/>
          <w:szCs w:val="28"/>
        </w:rPr>
        <w:t>щения с твердыми коммунальными отходами</w:t>
      </w:r>
      <w:r w:rsidRPr="00195B90">
        <w:rPr>
          <w:sz w:val="28"/>
          <w:szCs w:val="28"/>
        </w:rPr>
        <w:t>, субъектами естественных м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нополий;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соблюдением организациями, осуществляющими регулируемые виды деятельности, в случае если цены (тарифы) на товары и услуги таких орган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 xml:space="preserve">заций подлежат установлению </w:t>
      </w:r>
      <w:r w:rsidR="008B5091">
        <w:rPr>
          <w:sz w:val="28"/>
          <w:szCs w:val="28"/>
        </w:rPr>
        <w:t>правлением Госкомцен ЧР</w:t>
      </w:r>
      <w:r w:rsidRPr="00195B90">
        <w:rPr>
          <w:sz w:val="28"/>
          <w:szCs w:val="28"/>
        </w:rPr>
        <w:t>, требований о пр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 xml:space="preserve">нятии программ в области энергосбережения и повышения энергетической эффективности и требований к этим программам, устанавливаемых </w:t>
      </w:r>
      <w:r w:rsidR="008B5091">
        <w:rPr>
          <w:sz w:val="28"/>
          <w:szCs w:val="28"/>
        </w:rPr>
        <w:t>Госкомцен ЧР</w:t>
      </w:r>
      <w:r w:rsidRPr="00195B90">
        <w:rPr>
          <w:sz w:val="28"/>
          <w:szCs w:val="28"/>
        </w:rPr>
        <w:t xml:space="preserve"> применительно к регулируемым видам деятельности указанных организ</w:t>
      </w:r>
      <w:r w:rsidRPr="00195B90">
        <w:rPr>
          <w:sz w:val="28"/>
          <w:szCs w:val="28"/>
        </w:rPr>
        <w:t>а</w:t>
      </w:r>
      <w:r w:rsidRPr="00195B90">
        <w:rPr>
          <w:sz w:val="28"/>
          <w:szCs w:val="28"/>
        </w:rPr>
        <w:t>ций;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области регулирования тарифов в сфере водоснабжения, водоотвед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ния, теплоснабжения, электроэнергетики,</w:t>
      </w:r>
      <w:r w:rsidR="003E1F44">
        <w:rPr>
          <w:sz w:val="28"/>
          <w:szCs w:val="28"/>
        </w:rPr>
        <w:t xml:space="preserve"> обращения с твердыми коммунал</w:t>
      </w:r>
      <w:r w:rsidR="003E1F44">
        <w:rPr>
          <w:sz w:val="28"/>
          <w:szCs w:val="28"/>
        </w:rPr>
        <w:t>ь</w:t>
      </w:r>
      <w:r w:rsidR="003E1F44">
        <w:rPr>
          <w:sz w:val="28"/>
          <w:szCs w:val="28"/>
        </w:rPr>
        <w:t>ными отходами</w:t>
      </w:r>
      <w:r w:rsidRPr="00195B90">
        <w:rPr>
          <w:sz w:val="28"/>
          <w:szCs w:val="28"/>
        </w:rPr>
        <w:t>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F0A">
        <w:rPr>
          <w:sz w:val="28"/>
          <w:szCs w:val="28"/>
        </w:rPr>
        <w:t>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</w:t>
      </w:r>
      <w:r w:rsidRPr="00195B90">
        <w:rPr>
          <w:sz w:val="28"/>
          <w:szCs w:val="28"/>
        </w:rPr>
        <w:t xml:space="preserve"> надежности, качества, энергетической эффективности;</w:t>
      </w:r>
    </w:p>
    <w:p w:rsidR="003E1F44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lastRenderedPageBreak/>
        <w:t>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части правильности применения тарифов в области обращения с 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дыми коммунальными отходами в порядке, установленном Правительством Российской Федерации;</w:t>
      </w:r>
    </w:p>
    <w:p w:rsid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за применением организациями оптовой торговли лекарственными сре</w:t>
      </w:r>
      <w:r w:rsidRPr="00195B90">
        <w:rPr>
          <w:sz w:val="28"/>
          <w:szCs w:val="28"/>
        </w:rPr>
        <w:t>д</w:t>
      </w:r>
      <w:r w:rsidRPr="00195B90">
        <w:rPr>
          <w:sz w:val="28"/>
          <w:szCs w:val="28"/>
        </w:rPr>
        <w:t>ствами, аптечными организациями, индивидуальными предпринимателями, имеющими лицензию на осуществление фармацевтической деятельности, м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дицинскими организациями, имеющими лицензию на осуществление фарм</w:t>
      </w:r>
      <w:r w:rsidRPr="00195B90">
        <w:rPr>
          <w:sz w:val="28"/>
          <w:szCs w:val="28"/>
        </w:rPr>
        <w:t>а</w:t>
      </w:r>
      <w:r w:rsidRPr="00195B90">
        <w:rPr>
          <w:sz w:val="28"/>
          <w:szCs w:val="28"/>
        </w:rPr>
        <w:t>цевтической деятельности, и их обособленными подразделениями (амбулат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риями, фельдшерскими и фельдшерско-акушерскими пунктами, центрами (о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делениями) общей врачебной (семейной) практики), расположенными в сел</w:t>
      </w:r>
      <w:r w:rsidRPr="00195B90">
        <w:rPr>
          <w:sz w:val="28"/>
          <w:szCs w:val="28"/>
        </w:rPr>
        <w:t>ь</w:t>
      </w:r>
      <w:r w:rsidRPr="00195B90">
        <w:rPr>
          <w:sz w:val="28"/>
          <w:szCs w:val="28"/>
        </w:rPr>
        <w:t>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препаратов.</w:t>
      </w:r>
    </w:p>
    <w:p w:rsid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регионального государственного контроля (надзора) определен:</w:t>
      </w:r>
    </w:p>
    <w:p w:rsidR="003C2ADF" w:rsidRP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ADF">
        <w:rPr>
          <w:sz w:val="28"/>
          <w:szCs w:val="28"/>
        </w:rPr>
        <w:t xml:space="preserve">постановлением </w:t>
      </w:r>
      <w:r w:rsidR="008B5091">
        <w:rPr>
          <w:sz w:val="28"/>
          <w:szCs w:val="28"/>
        </w:rPr>
        <w:t xml:space="preserve">Правительства Чеченской Республики </w:t>
      </w:r>
      <w:r w:rsidR="00873FFC">
        <w:rPr>
          <w:sz w:val="28"/>
          <w:szCs w:val="28"/>
        </w:rPr>
        <w:t xml:space="preserve"> от </w:t>
      </w:r>
      <w:r w:rsidR="007E69FB">
        <w:rPr>
          <w:sz w:val="28"/>
          <w:szCs w:val="28"/>
        </w:rPr>
        <w:t>10.04.2020</w:t>
      </w:r>
      <w:r w:rsidRPr="003C2ADF">
        <w:rPr>
          <w:sz w:val="28"/>
          <w:szCs w:val="28"/>
        </w:rPr>
        <w:t xml:space="preserve"> № </w:t>
      </w:r>
      <w:r w:rsidR="007E69FB">
        <w:rPr>
          <w:sz w:val="28"/>
          <w:szCs w:val="28"/>
        </w:rPr>
        <w:t>88</w:t>
      </w:r>
      <w:r w:rsidRPr="003C2ADF">
        <w:rPr>
          <w:sz w:val="28"/>
          <w:szCs w:val="28"/>
        </w:rPr>
        <w:t xml:space="preserve"> «</w:t>
      </w:r>
      <w:r w:rsidR="00873FFC" w:rsidRPr="00873FFC">
        <w:rPr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  <w:r w:rsidRPr="003C2ADF">
        <w:rPr>
          <w:sz w:val="28"/>
          <w:szCs w:val="28"/>
        </w:rPr>
        <w:t>»;</w:t>
      </w:r>
    </w:p>
    <w:p w:rsid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ADF">
        <w:rPr>
          <w:sz w:val="28"/>
          <w:szCs w:val="28"/>
        </w:rPr>
        <w:t xml:space="preserve">приказом </w:t>
      </w:r>
      <w:r w:rsidR="00873FFC">
        <w:rPr>
          <w:sz w:val="28"/>
          <w:szCs w:val="28"/>
        </w:rPr>
        <w:t>Госкомцен ЧР</w:t>
      </w:r>
      <w:r w:rsidRPr="003C2ADF">
        <w:rPr>
          <w:sz w:val="28"/>
          <w:szCs w:val="28"/>
        </w:rPr>
        <w:t xml:space="preserve"> от </w:t>
      </w:r>
      <w:r w:rsidR="00900A1D">
        <w:rPr>
          <w:sz w:val="28"/>
          <w:szCs w:val="28"/>
        </w:rPr>
        <w:t>04.04.2019</w:t>
      </w:r>
      <w:r w:rsidR="00873FFC" w:rsidRPr="00147444">
        <w:rPr>
          <w:sz w:val="28"/>
          <w:szCs w:val="28"/>
        </w:rPr>
        <w:t xml:space="preserve"> г. №</w:t>
      </w:r>
      <w:r w:rsidR="00F87B80">
        <w:rPr>
          <w:sz w:val="28"/>
          <w:szCs w:val="28"/>
        </w:rPr>
        <w:t xml:space="preserve"> </w:t>
      </w:r>
      <w:r w:rsidR="00900A1D">
        <w:rPr>
          <w:sz w:val="28"/>
          <w:szCs w:val="28"/>
        </w:rPr>
        <w:t>33</w:t>
      </w:r>
      <w:r w:rsidR="00873FFC" w:rsidRPr="00147444">
        <w:rPr>
          <w:sz w:val="28"/>
          <w:szCs w:val="28"/>
        </w:rPr>
        <w:t xml:space="preserve">-п </w:t>
      </w:r>
      <w:r w:rsidR="00873FFC">
        <w:rPr>
          <w:sz w:val="28"/>
          <w:szCs w:val="28"/>
        </w:rPr>
        <w:t xml:space="preserve"> </w:t>
      </w:r>
      <w:r w:rsidR="00900A1D">
        <w:rPr>
          <w:sz w:val="28"/>
          <w:szCs w:val="28"/>
        </w:rPr>
        <w:t>об утверждении а</w:t>
      </w:r>
      <w:r w:rsidR="00900A1D" w:rsidRPr="00900A1D">
        <w:rPr>
          <w:sz w:val="28"/>
          <w:szCs w:val="28"/>
        </w:rPr>
        <w:t>дм</w:t>
      </w:r>
      <w:r w:rsidR="00900A1D" w:rsidRPr="00900A1D">
        <w:rPr>
          <w:sz w:val="28"/>
          <w:szCs w:val="28"/>
        </w:rPr>
        <w:t>и</w:t>
      </w:r>
      <w:r w:rsidR="00900A1D" w:rsidRPr="00900A1D">
        <w:rPr>
          <w:sz w:val="28"/>
          <w:szCs w:val="28"/>
        </w:rPr>
        <w:t>нистративн</w:t>
      </w:r>
      <w:r w:rsidR="00900A1D">
        <w:rPr>
          <w:sz w:val="28"/>
          <w:szCs w:val="28"/>
        </w:rPr>
        <w:t>ого</w:t>
      </w:r>
      <w:r w:rsidR="00900A1D" w:rsidRPr="00900A1D">
        <w:rPr>
          <w:sz w:val="28"/>
          <w:szCs w:val="28"/>
        </w:rPr>
        <w:t xml:space="preserve"> регламент</w:t>
      </w:r>
      <w:r w:rsidR="00900A1D">
        <w:rPr>
          <w:sz w:val="28"/>
          <w:szCs w:val="28"/>
        </w:rPr>
        <w:t>а</w:t>
      </w:r>
      <w:r w:rsidR="00900A1D" w:rsidRPr="00900A1D">
        <w:rPr>
          <w:sz w:val="28"/>
          <w:szCs w:val="28"/>
        </w:rPr>
        <w:t xml:space="preserve"> исполнения Государственным комитетом цен и т</w:t>
      </w:r>
      <w:r w:rsidR="00900A1D" w:rsidRPr="00900A1D">
        <w:rPr>
          <w:sz w:val="28"/>
          <w:szCs w:val="28"/>
        </w:rPr>
        <w:t>а</w:t>
      </w:r>
      <w:r w:rsidR="00900A1D" w:rsidRPr="00900A1D">
        <w:rPr>
          <w:sz w:val="28"/>
          <w:szCs w:val="28"/>
        </w:rPr>
        <w:t>рифов Чеченской Республики государственной функции по осуществлению регионального государственного контроля (надзора) в области регулируемых государством цен (тарифов</w:t>
      </w:r>
      <w:r w:rsidR="00900A1D">
        <w:rPr>
          <w:sz w:val="28"/>
          <w:szCs w:val="28"/>
        </w:rPr>
        <w:t>)</w:t>
      </w:r>
      <w:r w:rsidR="008B31D2">
        <w:rPr>
          <w:sz w:val="28"/>
          <w:szCs w:val="28"/>
        </w:rPr>
        <w:t>.</w:t>
      </w:r>
    </w:p>
    <w:p w:rsidR="008B31D2" w:rsidRP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осуществления регионального государственного контроля (надзора) в области государственного регулирования цен (тарифов) </w:t>
      </w:r>
      <w:r w:rsidRPr="008B31D2">
        <w:rPr>
          <w:sz w:val="28"/>
          <w:szCs w:val="28"/>
        </w:rPr>
        <w:t>проверки при осуществлении государственного контроля (надзора) является:</w:t>
      </w:r>
    </w:p>
    <w:p w:rsidR="00900A1D" w:rsidRPr="00461E6D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 xml:space="preserve">1) </w:t>
      </w:r>
      <w:r w:rsidR="00900A1D" w:rsidRPr="00461E6D">
        <w:rPr>
          <w:sz w:val="28"/>
          <w:szCs w:val="28"/>
        </w:rPr>
        <w:t> в сферах деятельности субъектов естественных монополий - собл</w:t>
      </w:r>
      <w:r w:rsidR="00900A1D" w:rsidRPr="00461E6D">
        <w:rPr>
          <w:sz w:val="28"/>
          <w:szCs w:val="28"/>
        </w:rPr>
        <w:t>ю</w:t>
      </w:r>
      <w:r w:rsidR="00900A1D" w:rsidRPr="00461E6D">
        <w:rPr>
          <w:sz w:val="28"/>
          <w:szCs w:val="28"/>
        </w:rPr>
        <w:t>дение субъектом естественной монополии в процессе осуществления деятел</w:t>
      </w:r>
      <w:r w:rsidR="00900A1D" w:rsidRPr="00461E6D">
        <w:rPr>
          <w:sz w:val="28"/>
          <w:szCs w:val="28"/>
        </w:rPr>
        <w:t>ь</w:t>
      </w:r>
      <w:r w:rsidR="00900A1D" w:rsidRPr="00461E6D">
        <w:rPr>
          <w:sz w:val="28"/>
          <w:szCs w:val="28"/>
        </w:rPr>
        <w:t>ности требований, установленных </w:t>
      </w:r>
      <w:hyperlink r:id="rId7" w:history="1">
        <w:r w:rsidR="00900A1D" w:rsidRPr="00461E6D">
          <w:rPr>
            <w:sz w:val="28"/>
            <w:szCs w:val="28"/>
          </w:rPr>
          <w:t xml:space="preserve">Федеральным законом от 17 августа 1995 года </w:t>
        </w:r>
        <w:r w:rsidR="00C476EC">
          <w:rPr>
            <w:sz w:val="28"/>
            <w:szCs w:val="28"/>
          </w:rPr>
          <w:t>№</w:t>
        </w:r>
        <w:r w:rsidR="00900A1D" w:rsidRPr="00461E6D">
          <w:rPr>
            <w:sz w:val="28"/>
            <w:szCs w:val="28"/>
          </w:rPr>
          <w:t xml:space="preserve"> 147-ФЗ "О естественных монополиях"</w:t>
        </w:r>
      </w:hyperlink>
      <w:r w:rsidR="00900A1D" w:rsidRPr="00461E6D">
        <w:rPr>
          <w:sz w:val="28"/>
          <w:szCs w:val="28"/>
        </w:rPr>
        <w:t>, другими федеральными зак</w:t>
      </w:r>
      <w:r w:rsidR="00900A1D" w:rsidRPr="00461E6D">
        <w:rPr>
          <w:sz w:val="28"/>
          <w:szCs w:val="28"/>
        </w:rPr>
        <w:t>о</w:t>
      </w:r>
      <w:r w:rsidR="00900A1D" w:rsidRPr="00461E6D">
        <w:rPr>
          <w:sz w:val="28"/>
          <w:szCs w:val="28"/>
        </w:rPr>
        <w:t>нами и иными нормативными правовыми актами Российской Федерации в сфере регулирования естественных монополий, в том числе требований к у</w:t>
      </w:r>
      <w:r w:rsidR="00900A1D" w:rsidRPr="00461E6D">
        <w:rPr>
          <w:sz w:val="28"/>
          <w:szCs w:val="28"/>
        </w:rPr>
        <w:t>с</w:t>
      </w:r>
      <w:r w:rsidR="00900A1D" w:rsidRPr="00461E6D">
        <w:rPr>
          <w:sz w:val="28"/>
          <w:szCs w:val="28"/>
        </w:rPr>
        <w:t>тановлению и (или) применению цен (тарифов) в регулируемых сферах де</w:t>
      </w:r>
      <w:r w:rsidR="00900A1D" w:rsidRPr="00461E6D">
        <w:rPr>
          <w:sz w:val="28"/>
          <w:szCs w:val="28"/>
        </w:rPr>
        <w:t>я</w:t>
      </w:r>
      <w:r w:rsidR="00900A1D" w:rsidRPr="00461E6D">
        <w:rPr>
          <w:sz w:val="28"/>
          <w:szCs w:val="28"/>
        </w:rPr>
        <w:t>тельности в части определения достоверности, экономической обоснованн</w:t>
      </w:r>
      <w:r w:rsidR="00900A1D" w:rsidRPr="00461E6D">
        <w:rPr>
          <w:sz w:val="28"/>
          <w:szCs w:val="28"/>
        </w:rPr>
        <w:t>о</w:t>
      </w:r>
      <w:r w:rsidR="00900A1D" w:rsidRPr="00461E6D">
        <w:rPr>
          <w:sz w:val="28"/>
          <w:szCs w:val="28"/>
        </w:rPr>
        <w:t>сти расходов и иных показателей, учитываемых при государственном регул</w:t>
      </w:r>
      <w:r w:rsidR="00900A1D" w:rsidRPr="00461E6D">
        <w:rPr>
          <w:sz w:val="28"/>
          <w:szCs w:val="28"/>
        </w:rPr>
        <w:t>и</w:t>
      </w:r>
      <w:r w:rsidR="00900A1D" w:rsidRPr="00461E6D">
        <w:rPr>
          <w:sz w:val="28"/>
          <w:szCs w:val="28"/>
        </w:rPr>
        <w:t>ровании цен (тарифов), экономической обоснованности фактического расх</w:t>
      </w:r>
      <w:r w:rsidR="00900A1D" w:rsidRPr="00461E6D">
        <w:rPr>
          <w:sz w:val="28"/>
          <w:szCs w:val="28"/>
        </w:rPr>
        <w:t>о</w:t>
      </w:r>
      <w:r w:rsidR="00900A1D" w:rsidRPr="00461E6D">
        <w:rPr>
          <w:sz w:val="28"/>
          <w:szCs w:val="28"/>
        </w:rPr>
        <w:t>дования средств при осуществлении регулируемых видов деятельности, пр</w:t>
      </w:r>
      <w:r w:rsidR="00900A1D" w:rsidRPr="00461E6D">
        <w:rPr>
          <w:sz w:val="28"/>
          <w:szCs w:val="28"/>
        </w:rPr>
        <w:t>а</w:t>
      </w:r>
      <w:r w:rsidR="00900A1D" w:rsidRPr="00461E6D">
        <w:rPr>
          <w:sz w:val="28"/>
          <w:szCs w:val="28"/>
        </w:rPr>
        <w:t>вильности применения государственных регулируемых цен (тарифов) в сф</w:t>
      </w:r>
      <w:r w:rsidR="00900A1D" w:rsidRPr="00461E6D">
        <w:rPr>
          <w:sz w:val="28"/>
          <w:szCs w:val="28"/>
        </w:rPr>
        <w:t>е</w:t>
      </w:r>
      <w:r w:rsidR="00900A1D" w:rsidRPr="00461E6D">
        <w:rPr>
          <w:sz w:val="28"/>
          <w:szCs w:val="28"/>
        </w:rPr>
        <w:t>рах естественных монополий, а также к соблюдению стандартов раскрытия информации субъектами естественных монополий</w:t>
      </w:r>
    </w:p>
    <w:p w:rsidR="00900A1D" w:rsidRPr="00461E6D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1D2" w:rsidRPr="008B31D2">
        <w:rPr>
          <w:sz w:val="28"/>
          <w:szCs w:val="28"/>
        </w:rPr>
        <w:t xml:space="preserve">) </w:t>
      </w:r>
      <w:r w:rsidR="00900A1D" w:rsidRPr="00461E6D">
        <w:rPr>
          <w:sz w:val="28"/>
          <w:szCs w:val="28"/>
        </w:rPr>
        <w:t>в электроэнергетике - соблюдение субъектами электроэнергетики в процессе осуществления деятельности требований, установле</w:t>
      </w:r>
      <w:r w:rsidR="00900A1D" w:rsidRPr="00461E6D">
        <w:rPr>
          <w:sz w:val="28"/>
          <w:szCs w:val="28"/>
        </w:rPr>
        <w:t>н</w:t>
      </w:r>
      <w:r w:rsidR="00900A1D" w:rsidRPr="00461E6D">
        <w:rPr>
          <w:sz w:val="28"/>
          <w:szCs w:val="28"/>
        </w:rPr>
        <w:lastRenderedPageBreak/>
        <w:t>ных </w:t>
      </w:r>
      <w:hyperlink r:id="rId8" w:history="1">
        <w:r w:rsidR="00900A1D" w:rsidRPr="00461E6D">
          <w:rPr>
            <w:sz w:val="28"/>
            <w:szCs w:val="28"/>
          </w:rPr>
          <w:t xml:space="preserve">Федеральным законом от 26 марта 2003 года </w:t>
        </w:r>
        <w:r w:rsidR="00C476EC">
          <w:rPr>
            <w:sz w:val="28"/>
            <w:szCs w:val="28"/>
          </w:rPr>
          <w:t>№</w:t>
        </w:r>
        <w:r w:rsidR="00900A1D" w:rsidRPr="00461E6D">
          <w:rPr>
            <w:sz w:val="28"/>
            <w:szCs w:val="28"/>
          </w:rPr>
          <w:t xml:space="preserve"> 35-ФЗ "Об электроэнерг</w:t>
        </w:r>
        <w:r w:rsidR="00900A1D" w:rsidRPr="00461E6D">
          <w:rPr>
            <w:sz w:val="28"/>
            <w:szCs w:val="28"/>
          </w:rPr>
          <w:t>е</w:t>
        </w:r>
        <w:r w:rsidR="00900A1D" w:rsidRPr="00461E6D">
          <w:rPr>
            <w:sz w:val="28"/>
            <w:szCs w:val="28"/>
          </w:rPr>
          <w:t>тике"</w:t>
        </w:r>
      </w:hyperlink>
      <w:r w:rsidR="00900A1D" w:rsidRPr="00461E6D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электроэнергетики,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</w:t>
      </w:r>
      <w:r w:rsidR="00900A1D" w:rsidRPr="00461E6D">
        <w:rPr>
          <w:sz w:val="28"/>
          <w:szCs w:val="28"/>
        </w:rPr>
        <w:t>а</w:t>
      </w:r>
      <w:r w:rsidR="00900A1D" w:rsidRPr="00461E6D">
        <w:rPr>
          <w:sz w:val="28"/>
          <w:szCs w:val="28"/>
        </w:rPr>
        <w:t>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</w:t>
      </w:r>
      <w:r w:rsidR="00900A1D" w:rsidRPr="00461E6D">
        <w:rPr>
          <w:sz w:val="28"/>
          <w:szCs w:val="28"/>
        </w:rPr>
        <w:t>х</w:t>
      </w:r>
      <w:r w:rsidR="00900A1D" w:rsidRPr="00461E6D">
        <w:rPr>
          <w:sz w:val="28"/>
          <w:szCs w:val="28"/>
        </w:rPr>
        <w:t>нологическому присоединению объектов к электрическим сетям и правильн</w:t>
      </w:r>
      <w:r w:rsidR="00900A1D" w:rsidRPr="00461E6D">
        <w:rPr>
          <w:sz w:val="28"/>
          <w:szCs w:val="28"/>
        </w:rPr>
        <w:t>о</w:t>
      </w:r>
      <w:r w:rsidR="00900A1D" w:rsidRPr="00461E6D">
        <w:rPr>
          <w:sz w:val="28"/>
          <w:szCs w:val="28"/>
        </w:rPr>
        <w:t>сти применения указанными субъектами регулируемых государством цен (т</w:t>
      </w:r>
      <w:r w:rsidR="00900A1D" w:rsidRPr="00461E6D">
        <w:rPr>
          <w:sz w:val="28"/>
          <w:szCs w:val="28"/>
        </w:rPr>
        <w:t>а</w:t>
      </w:r>
      <w:r w:rsidR="00900A1D" w:rsidRPr="00461E6D">
        <w:rPr>
          <w:sz w:val="28"/>
          <w:szCs w:val="28"/>
        </w:rPr>
        <w:t>рифов) в электроэнергетике, платы за технологическое присоединение и (или) стандартизированных тарифных ставок, определяющих ее величину, правил</w:t>
      </w:r>
      <w:r w:rsidR="00900A1D" w:rsidRPr="00461E6D">
        <w:rPr>
          <w:sz w:val="28"/>
          <w:szCs w:val="28"/>
        </w:rPr>
        <w:t>ь</w:t>
      </w:r>
      <w:r w:rsidR="00900A1D" w:rsidRPr="00461E6D">
        <w:rPr>
          <w:sz w:val="28"/>
          <w:szCs w:val="28"/>
        </w:rPr>
        <w:t>ности использования инвестиционных ресурсов, включаемых в регулируемые государством цены (тарифы), соблюдения гарантирующими поставщиками требований по обеспечению надежного энергоснабжения населения, а также требований к соблюдению стандартов раскрытия информации в электроэне</w:t>
      </w:r>
      <w:r w:rsidR="00900A1D" w:rsidRPr="00461E6D">
        <w:rPr>
          <w:sz w:val="28"/>
          <w:szCs w:val="28"/>
        </w:rPr>
        <w:t>р</w:t>
      </w:r>
      <w:r w:rsidR="00900A1D" w:rsidRPr="00461E6D">
        <w:rPr>
          <w:sz w:val="28"/>
          <w:szCs w:val="28"/>
        </w:rPr>
        <w:t>гетике;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1D2" w:rsidRPr="008B31D2">
        <w:rPr>
          <w:sz w:val="28"/>
          <w:szCs w:val="28"/>
        </w:rPr>
        <w:t xml:space="preserve">) </w:t>
      </w:r>
      <w:r w:rsidR="00900A1D" w:rsidRPr="00461E6D">
        <w:rPr>
          <w:sz w:val="28"/>
          <w:szCs w:val="28"/>
        </w:rPr>
        <w:t>в области обращения с твердыми коммунальными отходами - прав</w:t>
      </w:r>
      <w:r w:rsidR="00900A1D" w:rsidRPr="00461E6D">
        <w:rPr>
          <w:sz w:val="28"/>
          <w:szCs w:val="28"/>
        </w:rPr>
        <w:t>о</w:t>
      </w:r>
      <w:r w:rsidR="00900A1D" w:rsidRPr="00461E6D">
        <w:rPr>
          <w:sz w:val="28"/>
          <w:szCs w:val="28"/>
        </w:rPr>
        <w:t>мерность и обоснованность установления и изменения тарифов органами м</w:t>
      </w:r>
      <w:r w:rsidR="00900A1D" w:rsidRPr="00461E6D">
        <w:rPr>
          <w:sz w:val="28"/>
          <w:szCs w:val="28"/>
        </w:rPr>
        <w:t>е</w:t>
      </w:r>
      <w:r w:rsidR="00900A1D" w:rsidRPr="00461E6D">
        <w:rPr>
          <w:sz w:val="28"/>
          <w:szCs w:val="28"/>
        </w:rPr>
        <w:t>стного самоуправления (в случае их наделения законом Чеченской Республ</w:t>
      </w:r>
      <w:r w:rsidR="00900A1D" w:rsidRPr="00461E6D">
        <w:rPr>
          <w:sz w:val="28"/>
          <w:szCs w:val="28"/>
        </w:rPr>
        <w:t>и</w:t>
      </w:r>
      <w:r w:rsidR="00900A1D" w:rsidRPr="00461E6D">
        <w:rPr>
          <w:sz w:val="28"/>
          <w:szCs w:val="28"/>
        </w:rPr>
        <w:t>ки отдельными полномочиями Чеченской Республики в области регулиров</w:t>
      </w:r>
      <w:r w:rsidR="00900A1D" w:rsidRPr="00461E6D">
        <w:rPr>
          <w:sz w:val="28"/>
          <w:szCs w:val="28"/>
        </w:rPr>
        <w:t>а</w:t>
      </w:r>
      <w:r w:rsidR="00900A1D" w:rsidRPr="00461E6D">
        <w:rPr>
          <w:sz w:val="28"/>
          <w:szCs w:val="28"/>
        </w:rPr>
        <w:t>ния тарифов), соблюдение региональными операторами, операторами по о</w:t>
      </w:r>
      <w:r w:rsidR="00900A1D" w:rsidRPr="00461E6D">
        <w:rPr>
          <w:sz w:val="28"/>
          <w:szCs w:val="28"/>
        </w:rPr>
        <w:t>б</w:t>
      </w:r>
      <w:r w:rsidR="00900A1D" w:rsidRPr="00461E6D">
        <w:rPr>
          <w:sz w:val="28"/>
          <w:szCs w:val="28"/>
        </w:rPr>
        <w:t>ращению с твердыми коммунальными отходами требований порядка ценоо</w:t>
      </w:r>
      <w:r w:rsidR="00900A1D" w:rsidRPr="00461E6D">
        <w:rPr>
          <w:sz w:val="28"/>
          <w:szCs w:val="28"/>
        </w:rPr>
        <w:t>б</w:t>
      </w:r>
      <w:r w:rsidR="00900A1D" w:rsidRPr="00461E6D">
        <w:rPr>
          <w:sz w:val="28"/>
          <w:szCs w:val="28"/>
        </w:rPr>
        <w:t>разования и применения тарифов, предусмотренных </w:t>
      </w:r>
      <w:hyperlink r:id="rId9" w:history="1">
        <w:r w:rsidR="00900A1D" w:rsidRPr="00461E6D">
          <w:rPr>
            <w:sz w:val="28"/>
            <w:szCs w:val="28"/>
          </w:rPr>
          <w:t xml:space="preserve">Федеральным законом от 24 июня 1998 года </w:t>
        </w:r>
        <w:r w:rsidR="00C476EC">
          <w:rPr>
            <w:sz w:val="28"/>
            <w:szCs w:val="28"/>
          </w:rPr>
          <w:t>№</w:t>
        </w:r>
        <w:r w:rsidR="00900A1D" w:rsidRPr="00461E6D">
          <w:rPr>
            <w:sz w:val="28"/>
            <w:szCs w:val="28"/>
          </w:rPr>
          <w:t xml:space="preserve"> 89-ФЗ "Об отходах производства и потребления"</w:t>
        </w:r>
      </w:hyperlink>
      <w:r w:rsidR="00900A1D" w:rsidRPr="00461E6D">
        <w:rPr>
          <w:sz w:val="28"/>
          <w:szCs w:val="28"/>
        </w:rPr>
        <w:t>, а та</w:t>
      </w:r>
      <w:r w:rsidR="00900A1D" w:rsidRPr="00461E6D">
        <w:rPr>
          <w:sz w:val="28"/>
          <w:szCs w:val="28"/>
        </w:rPr>
        <w:t>к</w:t>
      </w:r>
      <w:r w:rsidR="00900A1D" w:rsidRPr="00461E6D">
        <w:rPr>
          <w:sz w:val="28"/>
          <w:szCs w:val="28"/>
        </w:rPr>
        <w:t>же стандартов раскрытия информации</w:t>
      </w:r>
      <w:r w:rsidR="008B31D2" w:rsidRPr="008B31D2">
        <w:rPr>
          <w:sz w:val="28"/>
          <w:szCs w:val="28"/>
        </w:rPr>
        <w:t>;</w:t>
      </w:r>
    </w:p>
    <w:p w:rsidR="00461E6D" w:rsidRPr="00461E6D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D2" w:rsidRPr="008B31D2">
        <w:rPr>
          <w:sz w:val="28"/>
          <w:szCs w:val="28"/>
        </w:rPr>
        <w:t xml:space="preserve">) </w:t>
      </w:r>
      <w:r w:rsidR="00461E6D" w:rsidRPr="00461E6D">
        <w:rPr>
          <w:sz w:val="28"/>
          <w:szCs w:val="28"/>
        </w:rPr>
        <w:t>в области регулирования цен (тарифов) в сфере теплоснабжения - с</w:t>
      </w:r>
      <w:r w:rsidR="00461E6D" w:rsidRPr="00461E6D">
        <w:rPr>
          <w:sz w:val="28"/>
          <w:szCs w:val="28"/>
        </w:rPr>
        <w:t>о</w:t>
      </w:r>
      <w:r w:rsidR="00461E6D" w:rsidRPr="00461E6D">
        <w:rPr>
          <w:sz w:val="28"/>
          <w:szCs w:val="28"/>
        </w:rPr>
        <w:t>блюдение юридическими лицами и индивидуальными предпринимателями в процессе осуществления регулируемых видов деятельности в сфере тепл</w:t>
      </w:r>
      <w:r w:rsidR="00461E6D" w:rsidRPr="00461E6D">
        <w:rPr>
          <w:sz w:val="28"/>
          <w:szCs w:val="28"/>
        </w:rPr>
        <w:t>о</w:t>
      </w:r>
      <w:r w:rsidR="00461E6D" w:rsidRPr="00461E6D">
        <w:rPr>
          <w:sz w:val="28"/>
          <w:szCs w:val="28"/>
        </w:rPr>
        <w:t>снабжения, органами местного самоуправления поселений, городских округов требований, установленных </w:t>
      </w:r>
      <w:hyperlink r:id="rId10" w:history="1">
        <w:r w:rsidR="00461E6D" w:rsidRPr="00461E6D">
          <w:rPr>
            <w:sz w:val="28"/>
            <w:szCs w:val="28"/>
          </w:rPr>
          <w:t xml:space="preserve">Федеральным законом от 27 июля 2010 года </w:t>
        </w:r>
        <w:r w:rsidR="00C476EC">
          <w:rPr>
            <w:sz w:val="28"/>
            <w:szCs w:val="28"/>
          </w:rPr>
          <w:t xml:space="preserve">        №</w:t>
        </w:r>
        <w:r w:rsidR="00461E6D" w:rsidRPr="00461E6D">
          <w:rPr>
            <w:sz w:val="28"/>
            <w:szCs w:val="28"/>
          </w:rPr>
          <w:t xml:space="preserve"> 190-ФЗ "О теплоснабжении"</w:t>
        </w:r>
      </w:hyperlink>
      <w:r w:rsidR="00461E6D" w:rsidRPr="00461E6D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теплосна</w:t>
      </w:r>
      <w:r w:rsidR="00461E6D" w:rsidRPr="00461E6D">
        <w:rPr>
          <w:sz w:val="28"/>
          <w:szCs w:val="28"/>
        </w:rPr>
        <w:t>б</w:t>
      </w:r>
      <w:r w:rsidR="00461E6D" w:rsidRPr="00461E6D">
        <w:rPr>
          <w:sz w:val="28"/>
          <w:szCs w:val="28"/>
        </w:rPr>
        <w:t>жения в части определения достоверности, экономической обоснованности расходов и иных показателей, учитываемых при государственном регулиров</w:t>
      </w:r>
      <w:r w:rsidR="00461E6D" w:rsidRPr="00461E6D">
        <w:rPr>
          <w:sz w:val="28"/>
          <w:szCs w:val="28"/>
        </w:rPr>
        <w:t>а</w:t>
      </w:r>
      <w:r w:rsidR="00461E6D" w:rsidRPr="00461E6D">
        <w:rPr>
          <w:sz w:val="28"/>
          <w:szCs w:val="28"/>
        </w:rPr>
        <w:t>нии цен (тарифов), экономической обоснованности фактического расходов</w:t>
      </w:r>
      <w:r w:rsidR="00461E6D" w:rsidRPr="00461E6D">
        <w:rPr>
          <w:sz w:val="28"/>
          <w:szCs w:val="28"/>
        </w:rPr>
        <w:t>а</w:t>
      </w:r>
      <w:r w:rsidR="00461E6D" w:rsidRPr="00461E6D">
        <w:rPr>
          <w:sz w:val="28"/>
          <w:szCs w:val="28"/>
        </w:rPr>
        <w:t>ния средств при осуществлении регулируемых видов деятельности в сфере т</w:t>
      </w:r>
      <w:r w:rsidR="00461E6D" w:rsidRPr="00461E6D">
        <w:rPr>
          <w:sz w:val="28"/>
          <w:szCs w:val="28"/>
        </w:rPr>
        <w:t>е</w:t>
      </w:r>
      <w:r w:rsidR="00461E6D" w:rsidRPr="00461E6D">
        <w:rPr>
          <w:sz w:val="28"/>
          <w:szCs w:val="28"/>
        </w:rPr>
        <w:t>пл</w:t>
      </w:r>
      <w:r w:rsidR="00461E6D" w:rsidRPr="00461E6D">
        <w:rPr>
          <w:sz w:val="28"/>
          <w:szCs w:val="28"/>
        </w:rPr>
        <w:t>о</w:t>
      </w:r>
      <w:r w:rsidR="00461E6D" w:rsidRPr="00461E6D">
        <w:rPr>
          <w:sz w:val="28"/>
          <w:szCs w:val="28"/>
        </w:rPr>
        <w:t>снабжения, правильности применения государственных регулируемых цен (тарифов) в сфере теплоснабжения, соблюдение стандартов раскрытия инфо</w:t>
      </w:r>
      <w:r w:rsidR="00461E6D" w:rsidRPr="00461E6D">
        <w:rPr>
          <w:sz w:val="28"/>
          <w:szCs w:val="28"/>
        </w:rPr>
        <w:t>р</w:t>
      </w:r>
      <w:r w:rsidR="00461E6D" w:rsidRPr="00461E6D">
        <w:rPr>
          <w:sz w:val="28"/>
          <w:szCs w:val="28"/>
        </w:rPr>
        <w:t>мации, а также использование инвестиционных ресурсов, включаемых в рег</w:t>
      </w:r>
      <w:r w:rsidR="00461E6D" w:rsidRPr="00461E6D">
        <w:rPr>
          <w:sz w:val="28"/>
          <w:szCs w:val="28"/>
        </w:rPr>
        <w:t>у</w:t>
      </w:r>
      <w:r w:rsidR="00461E6D" w:rsidRPr="00461E6D">
        <w:rPr>
          <w:sz w:val="28"/>
          <w:szCs w:val="28"/>
        </w:rPr>
        <w:t>лируемые государством цены (тарифы) в сфере теплоснабжения;</w:t>
      </w:r>
    </w:p>
    <w:p w:rsidR="00461E6D" w:rsidRPr="00461E6D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1D2" w:rsidRPr="008B31D2">
        <w:rPr>
          <w:sz w:val="28"/>
          <w:szCs w:val="28"/>
        </w:rPr>
        <w:t xml:space="preserve">) </w:t>
      </w:r>
      <w:r w:rsidR="00461E6D" w:rsidRPr="00461E6D">
        <w:rPr>
          <w:sz w:val="28"/>
          <w:szCs w:val="28"/>
        </w:rPr>
        <w:t>в области регулирования тарифов в сфере водоснабжения и водоотв</w:t>
      </w:r>
      <w:r w:rsidR="00461E6D" w:rsidRPr="00461E6D">
        <w:rPr>
          <w:sz w:val="28"/>
          <w:szCs w:val="28"/>
        </w:rPr>
        <w:t>е</w:t>
      </w:r>
      <w:r w:rsidR="00461E6D" w:rsidRPr="00461E6D">
        <w:rPr>
          <w:sz w:val="28"/>
          <w:szCs w:val="28"/>
        </w:rPr>
        <w:t>дения - соблюдение организациями, осуществляющими горячее водоснабж</w:t>
      </w:r>
      <w:r w:rsidR="00461E6D" w:rsidRPr="00461E6D">
        <w:rPr>
          <w:sz w:val="28"/>
          <w:szCs w:val="28"/>
        </w:rPr>
        <w:t>е</w:t>
      </w:r>
      <w:r w:rsidR="00461E6D" w:rsidRPr="00461E6D">
        <w:rPr>
          <w:sz w:val="28"/>
          <w:szCs w:val="28"/>
        </w:rPr>
        <w:t>ние, холодное водоснабжение и (или) водоотведение, и органами местного с</w:t>
      </w:r>
      <w:r w:rsidR="00461E6D" w:rsidRPr="00461E6D">
        <w:rPr>
          <w:sz w:val="28"/>
          <w:szCs w:val="28"/>
        </w:rPr>
        <w:t>а</w:t>
      </w:r>
      <w:r w:rsidR="00461E6D" w:rsidRPr="00461E6D">
        <w:rPr>
          <w:sz w:val="28"/>
          <w:szCs w:val="28"/>
        </w:rPr>
        <w:lastRenderedPageBreak/>
        <w:t>моуправления, в случае передачи им полномочий, требований, установле</w:t>
      </w:r>
      <w:r w:rsidR="00461E6D" w:rsidRPr="00461E6D">
        <w:rPr>
          <w:sz w:val="28"/>
          <w:szCs w:val="28"/>
        </w:rPr>
        <w:t>н</w:t>
      </w:r>
      <w:r w:rsidR="00461E6D" w:rsidRPr="00461E6D">
        <w:rPr>
          <w:sz w:val="28"/>
          <w:szCs w:val="28"/>
        </w:rPr>
        <w:t>ных </w:t>
      </w:r>
      <w:hyperlink r:id="rId11" w:history="1">
        <w:r w:rsidR="00461E6D" w:rsidRPr="00461E6D">
          <w:rPr>
            <w:sz w:val="28"/>
            <w:szCs w:val="28"/>
          </w:rPr>
          <w:t xml:space="preserve">Федеральным законом от 7 декабря 2011 года </w:t>
        </w:r>
        <w:r w:rsidR="00C476EC">
          <w:rPr>
            <w:sz w:val="28"/>
            <w:szCs w:val="28"/>
          </w:rPr>
          <w:t>№</w:t>
        </w:r>
        <w:r w:rsidR="00461E6D" w:rsidRPr="00461E6D">
          <w:rPr>
            <w:sz w:val="28"/>
            <w:szCs w:val="28"/>
          </w:rPr>
          <w:t xml:space="preserve"> 416-ФЗ "О водоснабж</w:t>
        </w:r>
        <w:r w:rsidR="00461E6D" w:rsidRPr="00461E6D">
          <w:rPr>
            <w:sz w:val="28"/>
            <w:szCs w:val="28"/>
          </w:rPr>
          <w:t>е</w:t>
        </w:r>
        <w:r w:rsidR="00461E6D" w:rsidRPr="00461E6D">
          <w:rPr>
            <w:sz w:val="28"/>
            <w:szCs w:val="28"/>
          </w:rPr>
          <w:t>нии и водоотведении"</w:t>
        </w:r>
      </w:hyperlink>
      <w:r w:rsidR="00461E6D" w:rsidRPr="00461E6D">
        <w:rPr>
          <w:sz w:val="28"/>
          <w:szCs w:val="28"/>
        </w:rPr>
        <w:t> и принятыми в соответствии с ним нормативными пр</w:t>
      </w:r>
      <w:r w:rsidR="00461E6D" w:rsidRPr="00461E6D">
        <w:rPr>
          <w:sz w:val="28"/>
          <w:szCs w:val="28"/>
        </w:rPr>
        <w:t>а</w:t>
      </w:r>
      <w:r w:rsidR="00461E6D" w:rsidRPr="00461E6D">
        <w:rPr>
          <w:sz w:val="28"/>
          <w:szCs w:val="28"/>
        </w:rPr>
        <w:t>вовыми актами Российской Федерации, к установлению и (или) применению тарифов в сфере водоснабжения и водоотведения, в том числе в части опред</w:t>
      </w:r>
      <w:r w:rsidR="00461E6D" w:rsidRPr="00461E6D">
        <w:rPr>
          <w:sz w:val="28"/>
          <w:szCs w:val="28"/>
        </w:rPr>
        <w:t>е</w:t>
      </w:r>
      <w:r w:rsidR="00461E6D" w:rsidRPr="00461E6D">
        <w:rPr>
          <w:sz w:val="28"/>
          <w:szCs w:val="28"/>
        </w:rPr>
        <w:t>ления достоверности, экономической обоснованности расходов и иных пок</w:t>
      </w:r>
      <w:r w:rsidR="00461E6D" w:rsidRPr="00461E6D">
        <w:rPr>
          <w:sz w:val="28"/>
          <w:szCs w:val="28"/>
        </w:rPr>
        <w:t>а</w:t>
      </w:r>
      <w:r w:rsidR="00461E6D" w:rsidRPr="00461E6D">
        <w:rPr>
          <w:sz w:val="28"/>
          <w:szCs w:val="28"/>
        </w:rPr>
        <w:t>зателей, учитываемых при регулировании тарифов, экономической обосн</w:t>
      </w:r>
      <w:r w:rsidR="00461E6D" w:rsidRPr="00461E6D">
        <w:rPr>
          <w:sz w:val="28"/>
          <w:szCs w:val="28"/>
        </w:rPr>
        <w:t>о</w:t>
      </w:r>
      <w:r w:rsidR="00461E6D" w:rsidRPr="00461E6D">
        <w:rPr>
          <w:sz w:val="28"/>
          <w:szCs w:val="28"/>
        </w:rPr>
        <w:t>ванности фактического расходования средств при осуществлении регулиру</w:t>
      </w:r>
      <w:r w:rsidR="00461E6D" w:rsidRPr="00461E6D">
        <w:rPr>
          <w:sz w:val="28"/>
          <w:szCs w:val="28"/>
        </w:rPr>
        <w:t>е</w:t>
      </w:r>
      <w:r w:rsidR="00461E6D" w:rsidRPr="00461E6D">
        <w:rPr>
          <w:sz w:val="28"/>
          <w:szCs w:val="28"/>
        </w:rPr>
        <w:t>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8B31D2" w:rsidRDefault="00461E6D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31D2" w:rsidRPr="008B31D2">
        <w:rPr>
          <w:sz w:val="28"/>
          <w:szCs w:val="28"/>
        </w:rPr>
        <w:t xml:space="preserve">) </w:t>
      </w:r>
      <w:r w:rsidRPr="00461E6D">
        <w:rPr>
          <w:sz w:val="28"/>
          <w:szCs w:val="28"/>
        </w:rPr>
        <w:t>в области регулирования иных цен (тарифов, плат, ставок, надбавок, наценок и т.п.), устанавливаемых и (или) контролируемых органом государс</w:t>
      </w:r>
      <w:r w:rsidRPr="00461E6D">
        <w:rPr>
          <w:sz w:val="28"/>
          <w:szCs w:val="28"/>
        </w:rPr>
        <w:t>т</w:t>
      </w:r>
      <w:r w:rsidRPr="00461E6D">
        <w:rPr>
          <w:sz w:val="28"/>
          <w:szCs w:val="28"/>
        </w:rPr>
        <w:t>венного контроля, - соблюдение субъектами контроля (надзора) требований, установленных соответствующими федеральными законами и принятыми в соответствии с ними нормативными правовыми актами Российской Федер</w:t>
      </w:r>
      <w:r w:rsidRPr="00461E6D">
        <w:rPr>
          <w:sz w:val="28"/>
          <w:szCs w:val="28"/>
        </w:rPr>
        <w:t>а</w:t>
      </w:r>
      <w:r w:rsidRPr="00461E6D">
        <w:rPr>
          <w:sz w:val="28"/>
          <w:szCs w:val="28"/>
        </w:rPr>
        <w:t>ции, к их установлению и (или) применению, в том числе в части обоснова</w:t>
      </w:r>
      <w:r w:rsidRPr="00461E6D">
        <w:rPr>
          <w:sz w:val="28"/>
          <w:szCs w:val="28"/>
        </w:rPr>
        <w:t>н</w:t>
      </w:r>
      <w:r w:rsidRPr="00461E6D">
        <w:rPr>
          <w:sz w:val="28"/>
          <w:szCs w:val="28"/>
        </w:rPr>
        <w:t>ности величины и правильности применения указанных цен (тарифов, плат, ставок, надбавок, наценок и т.п.), использование инвестиционных ресурсов, включаемых в регулируемые государством цены (тарифы, платы, ставки, на</w:t>
      </w:r>
      <w:r w:rsidRPr="00461E6D">
        <w:rPr>
          <w:sz w:val="28"/>
          <w:szCs w:val="28"/>
        </w:rPr>
        <w:t>д</w:t>
      </w:r>
      <w:r w:rsidRPr="00461E6D">
        <w:rPr>
          <w:sz w:val="28"/>
          <w:szCs w:val="28"/>
        </w:rPr>
        <w:t>бавки, наценки и т.п.)</w:t>
      </w:r>
      <w:r w:rsidR="008B31D2" w:rsidRPr="008B31D2">
        <w:rPr>
          <w:sz w:val="28"/>
          <w:szCs w:val="28"/>
        </w:rPr>
        <w:t>.</w:t>
      </w:r>
    </w:p>
    <w:p w:rsidR="00823C90" w:rsidRDefault="00823C90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</w:t>
      </w:r>
      <w:r w:rsidRPr="00823C90">
        <w:rPr>
          <w:sz w:val="28"/>
          <w:szCs w:val="28"/>
        </w:rPr>
        <w:t>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следующие нормативные правовые акты: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Жилищный кодекс Российской Федерации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07.12.2011 № 416-ФЗ «О водоснабжении и вод</w:t>
      </w:r>
      <w:r w:rsidRPr="00823C90">
        <w:rPr>
          <w:sz w:val="28"/>
        </w:rPr>
        <w:t>о</w:t>
      </w:r>
      <w:r w:rsidRPr="00823C90">
        <w:rPr>
          <w:sz w:val="28"/>
        </w:rPr>
        <w:t>отведении»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27.07.2010 № 190-ФЗ «О теплоснабжении»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26.03.2003 № 35-ФЗ</w:t>
      </w:r>
      <w:r w:rsidRPr="00823C90">
        <w:rPr>
          <w:rFonts w:eastAsiaTheme="minorHAnsi"/>
          <w:sz w:val="28"/>
          <w:lang w:eastAsia="en-US"/>
        </w:rPr>
        <w:t xml:space="preserve"> «Об электроэнергетике»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23.11.2009 № 261-ФЗ</w:t>
      </w:r>
      <w:r w:rsidRPr="00823C90">
        <w:rPr>
          <w:rFonts w:eastAsiaTheme="minorHAnsi"/>
          <w:sz w:val="28"/>
          <w:lang w:eastAsia="en-US"/>
        </w:rPr>
        <w:t xml:space="preserve"> «Об энергосбережении и о повышении энергетической эффективности и о внесении изменений в отдел</w:t>
      </w:r>
      <w:r w:rsidRPr="00823C90">
        <w:rPr>
          <w:rFonts w:eastAsiaTheme="minorHAnsi"/>
          <w:sz w:val="28"/>
          <w:lang w:eastAsia="en-US"/>
        </w:rPr>
        <w:t>ь</w:t>
      </w:r>
      <w:r w:rsidRPr="00823C90">
        <w:rPr>
          <w:rFonts w:eastAsiaTheme="minorHAnsi"/>
          <w:sz w:val="28"/>
          <w:lang w:eastAsia="en-US"/>
        </w:rPr>
        <w:t>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24.06.1998 № 89-ФЗ</w:t>
      </w:r>
      <w:r w:rsidRPr="00823C90">
        <w:rPr>
          <w:rFonts w:eastAsiaTheme="minorHAnsi"/>
          <w:sz w:val="28"/>
          <w:lang w:eastAsia="en-US"/>
        </w:rPr>
        <w:t xml:space="preserve"> «Об отходах производства и потребления»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>Федеральный закон от 17.08.1995 № 147-ФЗ «О естественных моноп</w:t>
      </w:r>
      <w:r w:rsidRPr="00823C90">
        <w:rPr>
          <w:rFonts w:eastAsiaTheme="minorHAnsi"/>
          <w:sz w:val="28"/>
          <w:lang w:eastAsia="en-US"/>
        </w:rPr>
        <w:t>о</w:t>
      </w:r>
      <w:r w:rsidRPr="00823C90">
        <w:rPr>
          <w:rFonts w:eastAsiaTheme="minorHAnsi"/>
          <w:sz w:val="28"/>
          <w:lang w:eastAsia="en-US"/>
        </w:rPr>
        <w:t>лиях»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13.07.2015 № 220-ФЗ</w:t>
      </w:r>
      <w:r w:rsidRPr="00823C90">
        <w:rPr>
          <w:rFonts w:eastAsiaTheme="minorHAnsi"/>
          <w:sz w:val="28"/>
          <w:lang w:eastAsia="en-US"/>
        </w:rPr>
        <w:t xml:space="preserve"> «Об организации регуля</w:t>
      </w:r>
      <w:r w:rsidRPr="00823C90">
        <w:rPr>
          <w:rFonts w:eastAsiaTheme="minorHAnsi"/>
          <w:sz w:val="28"/>
          <w:lang w:eastAsia="en-US"/>
        </w:rPr>
        <w:t>р</w:t>
      </w:r>
      <w:r w:rsidRPr="00823C90">
        <w:rPr>
          <w:rFonts w:eastAsiaTheme="minorHAnsi"/>
          <w:sz w:val="28"/>
          <w:lang w:eastAsia="en-US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 </w:t>
      </w:r>
      <w:r w:rsidRPr="00823C90">
        <w:rPr>
          <w:rFonts w:eastAsiaTheme="minorHAnsi"/>
          <w:sz w:val="28"/>
          <w:szCs w:val="22"/>
          <w:lang w:eastAsia="en-US"/>
        </w:rPr>
        <w:t>от 12.04.2010 № 61-ФЗ</w:t>
      </w:r>
      <w:r w:rsidRPr="00823C90">
        <w:rPr>
          <w:rFonts w:eastAsiaTheme="minorHAnsi"/>
          <w:sz w:val="28"/>
          <w:lang w:eastAsia="en-US"/>
        </w:rPr>
        <w:t xml:space="preserve"> «Об обращении лекарстве</w:t>
      </w:r>
      <w:r w:rsidRPr="00823C90">
        <w:rPr>
          <w:rFonts w:eastAsiaTheme="minorHAnsi"/>
          <w:sz w:val="28"/>
          <w:lang w:eastAsia="en-US"/>
        </w:rPr>
        <w:t>н</w:t>
      </w:r>
      <w:r w:rsidRPr="00823C90">
        <w:rPr>
          <w:rFonts w:eastAsiaTheme="minorHAnsi"/>
          <w:sz w:val="28"/>
          <w:lang w:eastAsia="en-US"/>
        </w:rPr>
        <w:t>ных средств»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lastRenderedPageBreak/>
        <w:t xml:space="preserve">постановление Правительства Российской Федерации  от 7.03.1995 </w:t>
      </w:r>
      <w:r w:rsidR="00461E6D">
        <w:rPr>
          <w:sz w:val="28"/>
        </w:rPr>
        <w:t xml:space="preserve">       </w:t>
      </w:r>
      <w:r w:rsidRPr="00823C90">
        <w:rPr>
          <w:sz w:val="28"/>
        </w:rPr>
        <w:t>№ 239 «О мерах по упорядочению государственного регулирования цен (т</w:t>
      </w:r>
      <w:r w:rsidRPr="00823C90">
        <w:rPr>
          <w:sz w:val="28"/>
        </w:rPr>
        <w:t>а</w:t>
      </w:r>
      <w:r w:rsidRPr="00823C90">
        <w:rPr>
          <w:sz w:val="28"/>
        </w:rPr>
        <w:t>рифов)»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13.05.2013 </w:t>
      </w:r>
      <w:r w:rsidR="00461E6D">
        <w:rPr>
          <w:sz w:val="28"/>
        </w:rPr>
        <w:t xml:space="preserve">      </w:t>
      </w:r>
      <w:r w:rsidRPr="00823C90">
        <w:rPr>
          <w:sz w:val="28"/>
        </w:rPr>
        <w:t>№ 406 «О государственном регулировании тарифов в сфере водоснабжения и водоотведения»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22.10.2012 </w:t>
      </w:r>
      <w:r w:rsidR="00461E6D">
        <w:rPr>
          <w:sz w:val="28"/>
        </w:rPr>
        <w:t xml:space="preserve">            </w:t>
      </w:r>
      <w:r w:rsidRPr="00823C90">
        <w:rPr>
          <w:sz w:val="28"/>
        </w:rPr>
        <w:t>№ 1075 «О ценообразовании в сфере теплоснабжения»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29.12.2011 </w:t>
      </w:r>
      <w:r w:rsidR="00461E6D">
        <w:rPr>
          <w:sz w:val="28"/>
        </w:rPr>
        <w:t xml:space="preserve">          </w:t>
      </w:r>
      <w:r w:rsidRPr="00823C90">
        <w:rPr>
          <w:sz w:val="28"/>
        </w:rPr>
        <w:t>№ 1178  «О ценообразовании в области регулируемых цен (тарифов) в эле</w:t>
      </w:r>
      <w:r w:rsidRPr="00823C90">
        <w:rPr>
          <w:sz w:val="28"/>
        </w:rPr>
        <w:t>к</w:t>
      </w:r>
      <w:r w:rsidRPr="00823C90">
        <w:rPr>
          <w:sz w:val="28"/>
        </w:rPr>
        <w:t>троэнергетике»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30.05.2016 </w:t>
      </w:r>
      <w:r w:rsidR="00461E6D">
        <w:rPr>
          <w:sz w:val="28"/>
        </w:rPr>
        <w:t xml:space="preserve">           </w:t>
      </w:r>
      <w:r w:rsidRPr="00823C90">
        <w:rPr>
          <w:sz w:val="28"/>
        </w:rPr>
        <w:t>№ 484 «О ценообразовании в области обращения с твердыми коммунальными отходами»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29.10.2010 </w:t>
      </w:r>
      <w:r w:rsidR="00461E6D">
        <w:rPr>
          <w:sz w:val="28"/>
        </w:rPr>
        <w:t xml:space="preserve">          </w:t>
      </w:r>
      <w:r w:rsidRPr="00823C90">
        <w:rPr>
          <w:sz w:val="28"/>
        </w:rPr>
        <w:t>№ 865 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30.12.2015 </w:t>
      </w:r>
      <w:r w:rsidR="00461E6D">
        <w:rPr>
          <w:sz w:val="28"/>
        </w:rPr>
        <w:t xml:space="preserve">          </w:t>
      </w:r>
      <w:r w:rsidRPr="00823C90">
        <w:rPr>
          <w:sz w:val="28"/>
        </w:rPr>
        <w:t>№ 1517 «О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</w:t>
      </w:r>
      <w:r w:rsidRPr="00823C90">
        <w:rPr>
          <w:sz w:val="28"/>
        </w:rPr>
        <w:t>т</w:t>
      </w:r>
      <w:r w:rsidRPr="00823C90">
        <w:rPr>
          <w:sz w:val="28"/>
        </w:rPr>
        <w:t>венных гарантий бесплатного оказания гражданам медицинской помощи»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 от 16.05.2016 </w:t>
      </w:r>
      <w:r w:rsidR="00461E6D">
        <w:rPr>
          <w:sz w:val="28"/>
        </w:rPr>
        <w:t xml:space="preserve">        </w:t>
      </w:r>
      <w:r w:rsidRPr="00823C90">
        <w:rPr>
          <w:sz w:val="28"/>
        </w:rPr>
        <w:t>№ 424 «Об утверждении порядка разработки, согласования, утверждения и корректировки инвестиционных и производственных программ в области о</w:t>
      </w:r>
      <w:r w:rsidRPr="00823C90">
        <w:rPr>
          <w:sz w:val="28"/>
        </w:rPr>
        <w:t>б</w:t>
      </w:r>
      <w:r w:rsidRPr="00823C90">
        <w:rPr>
          <w:sz w:val="28"/>
        </w:rPr>
        <w:t>ращения с твердыми коммунальными отходами, в том числе порядка опред</w:t>
      </w:r>
      <w:r w:rsidRPr="00823C90">
        <w:rPr>
          <w:sz w:val="28"/>
        </w:rPr>
        <w:t>е</w:t>
      </w:r>
      <w:r w:rsidRPr="00823C90">
        <w:rPr>
          <w:sz w:val="28"/>
        </w:rPr>
        <w:t>ления плановых и фактических значений показателей эффективности объе</w:t>
      </w:r>
      <w:r w:rsidRPr="00823C90">
        <w:rPr>
          <w:sz w:val="28"/>
        </w:rPr>
        <w:t>к</w:t>
      </w:r>
      <w:r w:rsidRPr="00823C90">
        <w:rPr>
          <w:sz w:val="28"/>
        </w:rPr>
        <w:t>тов, используемых для обработки, обезвреживания и захоронения твердых коммунальных отходов»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29.07.2013 </w:t>
      </w:r>
      <w:r w:rsidR="00461E6D">
        <w:rPr>
          <w:sz w:val="28"/>
        </w:rPr>
        <w:t xml:space="preserve">          </w:t>
      </w:r>
      <w:r w:rsidRPr="00823C90">
        <w:rPr>
          <w:sz w:val="28"/>
        </w:rPr>
        <w:t>№ 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05.05.2014 </w:t>
      </w:r>
      <w:r w:rsidR="00461E6D">
        <w:rPr>
          <w:sz w:val="28"/>
        </w:rPr>
        <w:t xml:space="preserve">              </w:t>
      </w:r>
      <w:r w:rsidRPr="00823C90">
        <w:rPr>
          <w:sz w:val="28"/>
        </w:rPr>
        <w:t>№ 410 «О порядке согласования и утверждения инвестиционных программ о</w:t>
      </w:r>
      <w:r w:rsidRPr="00823C90">
        <w:rPr>
          <w:sz w:val="28"/>
        </w:rPr>
        <w:t>р</w:t>
      </w:r>
      <w:r w:rsidRPr="00823C90">
        <w:rPr>
          <w:sz w:val="28"/>
        </w:rPr>
        <w:t>ганизаций, осуществляющих регулируемые виды деятельности в сфере тепл</w:t>
      </w:r>
      <w:r w:rsidRPr="00823C90">
        <w:rPr>
          <w:sz w:val="28"/>
        </w:rPr>
        <w:t>о</w:t>
      </w:r>
      <w:r w:rsidRPr="00823C90">
        <w:rPr>
          <w:sz w:val="28"/>
        </w:rPr>
        <w:t>снабжения, а также требований к составу и содержанию таких программ (за исключением таких программ, утверждаемых в соответствии с законодател</w:t>
      </w:r>
      <w:r w:rsidRPr="00823C90">
        <w:rPr>
          <w:sz w:val="28"/>
        </w:rPr>
        <w:t>ь</w:t>
      </w:r>
      <w:r w:rsidRPr="00823C90">
        <w:rPr>
          <w:sz w:val="28"/>
        </w:rPr>
        <w:t>ством Российской Федерации об электроэнергетике)»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01.12.2009 </w:t>
      </w:r>
      <w:r w:rsidR="00461E6D">
        <w:rPr>
          <w:sz w:val="28"/>
        </w:rPr>
        <w:t xml:space="preserve">         </w:t>
      </w:r>
      <w:r w:rsidRPr="00823C90">
        <w:rPr>
          <w:sz w:val="28"/>
        </w:rPr>
        <w:t>№ 977 «Об инвестиционных программах субъектов электроэнергетики»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 от 27.12.2004 </w:t>
      </w:r>
      <w:r w:rsidR="00461E6D">
        <w:rPr>
          <w:sz w:val="28"/>
        </w:rPr>
        <w:t xml:space="preserve">       </w:t>
      </w:r>
      <w:r w:rsidRPr="00823C90">
        <w:rPr>
          <w:sz w:val="28"/>
        </w:rPr>
        <w:t>№ 861 «Об утверждении Правил недискриминационного доступа к услугам по передаче электрической энергии и оказания этих услуг, Правил недискрим</w:t>
      </w:r>
      <w:r w:rsidRPr="00823C90">
        <w:rPr>
          <w:sz w:val="28"/>
        </w:rPr>
        <w:t>и</w:t>
      </w:r>
      <w:r w:rsidRPr="00823C90">
        <w:rPr>
          <w:sz w:val="28"/>
        </w:rPr>
        <w:t xml:space="preserve">национного доступа к услугам по оперативно-диспетчерскому управлению в </w:t>
      </w:r>
      <w:r w:rsidRPr="00823C90">
        <w:rPr>
          <w:sz w:val="28"/>
        </w:rPr>
        <w:lastRenderedPageBreak/>
        <w:t>электроэнергетике и оказания этих услуг, Правил недискриминационного до</w:t>
      </w:r>
      <w:r w:rsidRPr="00823C90">
        <w:rPr>
          <w:sz w:val="28"/>
        </w:rPr>
        <w:t>с</w:t>
      </w:r>
      <w:r w:rsidRPr="00823C90">
        <w:rPr>
          <w:sz w:val="28"/>
        </w:rPr>
        <w:t>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</w:t>
      </w:r>
      <w:r w:rsidRPr="00823C90">
        <w:rPr>
          <w:sz w:val="28"/>
        </w:rPr>
        <w:t>д</w:t>
      </w:r>
      <w:r w:rsidRPr="00823C90">
        <w:rPr>
          <w:sz w:val="28"/>
        </w:rPr>
        <w:t>лежащих сетевым организациям и иным лицам, к электрическим сетям»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05.08.2009 </w:t>
      </w:r>
      <w:r w:rsidR="00461E6D">
        <w:rPr>
          <w:sz w:val="28"/>
        </w:rPr>
        <w:t xml:space="preserve">           </w:t>
      </w:r>
      <w:r w:rsidRPr="00823C90">
        <w:rPr>
          <w:sz w:val="28"/>
        </w:rPr>
        <w:t>№ 643 «О государственном регулировании тарифов, сборов и платы в отн</w:t>
      </w:r>
      <w:r w:rsidRPr="00823C90">
        <w:rPr>
          <w:sz w:val="28"/>
        </w:rPr>
        <w:t>о</w:t>
      </w:r>
      <w:r w:rsidRPr="00823C90">
        <w:rPr>
          <w:sz w:val="28"/>
        </w:rPr>
        <w:t>шении работ (услуг) субъектов естественных монополий в сфере железнод</w:t>
      </w:r>
      <w:r w:rsidRPr="00823C90">
        <w:rPr>
          <w:sz w:val="28"/>
        </w:rPr>
        <w:t>о</w:t>
      </w:r>
      <w:r w:rsidRPr="00823C90">
        <w:rPr>
          <w:sz w:val="28"/>
        </w:rPr>
        <w:t>рожных перевозок»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05.07.2013 </w:t>
      </w:r>
      <w:r w:rsidR="00461E6D">
        <w:rPr>
          <w:sz w:val="28"/>
        </w:rPr>
        <w:t xml:space="preserve">         </w:t>
      </w:r>
      <w:r w:rsidRPr="00823C90">
        <w:rPr>
          <w:sz w:val="28"/>
        </w:rPr>
        <w:t>№ 570  «О стандартах раскрытия информации теплоснабжающими организ</w:t>
      </w:r>
      <w:r w:rsidRPr="00823C90">
        <w:rPr>
          <w:sz w:val="28"/>
        </w:rPr>
        <w:t>а</w:t>
      </w:r>
      <w:r w:rsidRPr="00823C90">
        <w:rPr>
          <w:sz w:val="28"/>
        </w:rPr>
        <w:t>циями, теплосетевыми организациями и органами регулирования»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17.01.2013 № 6  «О стандартах раскрытия информации в сфере водоснабжения и водоотвед</w:t>
      </w:r>
      <w:r w:rsidRPr="00823C90">
        <w:rPr>
          <w:sz w:val="28"/>
        </w:rPr>
        <w:t>е</w:t>
      </w:r>
      <w:r w:rsidRPr="00823C90">
        <w:rPr>
          <w:sz w:val="28"/>
        </w:rPr>
        <w:t>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21.01.2004 </w:t>
      </w:r>
      <w:r w:rsidR="00461E6D">
        <w:rPr>
          <w:sz w:val="28"/>
        </w:rPr>
        <w:t xml:space="preserve">         </w:t>
      </w:r>
      <w:r w:rsidRPr="00823C90">
        <w:rPr>
          <w:sz w:val="28"/>
        </w:rPr>
        <w:t>№ 24 «Об утверждении стандартов раскрытия информации субъектами опт</w:t>
      </w:r>
      <w:r w:rsidRPr="00823C90">
        <w:rPr>
          <w:sz w:val="28"/>
        </w:rPr>
        <w:t>о</w:t>
      </w:r>
      <w:r w:rsidRPr="00823C90">
        <w:rPr>
          <w:sz w:val="28"/>
        </w:rPr>
        <w:t>вого и розничных рынков электрической энергии»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21.06.2016 </w:t>
      </w:r>
      <w:r w:rsidR="00461E6D">
        <w:rPr>
          <w:sz w:val="28"/>
        </w:rPr>
        <w:t xml:space="preserve">         </w:t>
      </w:r>
      <w:r w:rsidRPr="00823C90">
        <w:rPr>
          <w:sz w:val="28"/>
        </w:rPr>
        <w:t>№ 564 «Об утверждении стандартов раскрытия информации в области обр</w:t>
      </w:r>
      <w:r w:rsidRPr="00823C90">
        <w:rPr>
          <w:sz w:val="28"/>
        </w:rPr>
        <w:t>а</w:t>
      </w:r>
      <w:r w:rsidRPr="00823C90">
        <w:rPr>
          <w:sz w:val="28"/>
        </w:rPr>
        <w:t>щения с твердыми коммунальными отходами»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28.02.2015 </w:t>
      </w:r>
      <w:r w:rsidR="00461E6D">
        <w:rPr>
          <w:sz w:val="28"/>
        </w:rPr>
        <w:t xml:space="preserve">        </w:t>
      </w:r>
      <w:r w:rsidRPr="00823C90">
        <w:rPr>
          <w:sz w:val="28"/>
        </w:rPr>
        <w:t>№ 184 «Об отнесении владельцев объектов электросетевого хозяйства к те</w:t>
      </w:r>
      <w:r w:rsidRPr="00823C90">
        <w:rPr>
          <w:sz w:val="28"/>
        </w:rPr>
        <w:t>р</w:t>
      </w:r>
      <w:r w:rsidRPr="00823C90">
        <w:rPr>
          <w:sz w:val="28"/>
        </w:rPr>
        <w:t>риториальным сетевым организациям»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13.10.1997 </w:t>
      </w:r>
      <w:r w:rsidR="00461E6D">
        <w:rPr>
          <w:sz w:val="28"/>
        </w:rPr>
        <w:t xml:space="preserve">               </w:t>
      </w:r>
      <w:r w:rsidRPr="00823C90">
        <w:rPr>
          <w:sz w:val="28"/>
        </w:rPr>
        <w:t>№ 1301 «О государственном учете жилищного фонда в Российской Федер</w:t>
      </w:r>
      <w:r w:rsidRPr="00823C90">
        <w:rPr>
          <w:sz w:val="28"/>
        </w:rPr>
        <w:t>а</w:t>
      </w:r>
      <w:r w:rsidRPr="00823C90">
        <w:rPr>
          <w:sz w:val="28"/>
        </w:rPr>
        <w:t>ции»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31.12.2009 </w:t>
      </w:r>
      <w:r w:rsidR="00461E6D">
        <w:rPr>
          <w:sz w:val="28"/>
        </w:rPr>
        <w:t xml:space="preserve">        </w:t>
      </w:r>
      <w:r w:rsidRPr="00823C90">
        <w:rPr>
          <w:sz w:val="28"/>
        </w:rPr>
        <w:t>№ 1220 «Об определении применяемых при установлении долгосрочных т</w:t>
      </w:r>
      <w:r w:rsidRPr="00823C90">
        <w:rPr>
          <w:sz w:val="28"/>
        </w:rPr>
        <w:t>а</w:t>
      </w:r>
      <w:r w:rsidRPr="00823C90">
        <w:rPr>
          <w:sz w:val="28"/>
        </w:rPr>
        <w:t>рифов показателей надежности и качества поставляемых товаров и оказыва</w:t>
      </w:r>
      <w:r w:rsidRPr="00823C90">
        <w:rPr>
          <w:sz w:val="28"/>
        </w:rPr>
        <w:t>е</w:t>
      </w:r>
      <w:r w:rsidRPr="00823C90">
        <w:rPr>
          <w:sz w:val="28"/>
        </w:rPr>
        <w:t>мых услуг»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15.05.2010 </w:t>
      </w:r>
      <w:r w:rsidR="00461E6D">
        <w:rPr>
          <w:sz w:val="28"/>
        </w:rPr>
        <w:t xml:space="preserve">        </w:t>
      </w:r>
      <w:r w:rsidRPr="00823C90">
        <w:rPr>
          <w:sz w:val="28"/>
        </w:rPr>
        <w:t>№ 340 «О порядке установления требований к программам в области энерг</w:t>
      </w:r>
      <w:r w:rsidRPr="00823C90">
        <w:rPr>
          <w:sz w:val="28"/>
        </w:rPr>
        <w:t>о</w:t>
      </w:r>
      <w:r w:rsidRPr="00823C90">
        <w:rPr>
          <w:sz w:val="28"/>
        </w:rPr>
        <w:t>сбережения и повышения энергетической эффективности организаций, осущ</w:t>
      </w:r>
      <w:r w:rsidRPr="00823C90">
        <w:rPr>
          <w:sz w:val="28"/>
        </w:rPr>
        <w:t>е</w:t>
      </w:r>
      <w:r w:rsidRPr="00823C90">
        <w:rPr>
          <w:sz w:val="28"/>
        </w:rPr>
        <w:t>ствляющих регулируемые виды деятельности»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27.06.2013 </w:t>
      </w:r>
      <w:r w:rsidR="00461E6D">
        <w:rPr>
          <w:sz w:val="28"/>
        </w:rPr>
        <w:t xml:space="preserve">      </w:t>
      </w:r>
      <w:r w:rsidRPr="00823C90">
        <w:rPr>
          <w:sz w:val="28"/>
        </w:rPr>
        <w:t>№ 543 «О государственном контроле (надзоре) в области регулируемых гос</w:t>
      </w:r>
      <w:r w:rsidRPr="00823C90">
        <w:rPr>
          <w:sz w:val="28"/>
        </w:rPr>
        <w:t>у</w:t>
      </w:r>
      <w:r w:rsidRPr="00823C90">
        <w:rPr>
          <w:sz w:val="28"/>
        </w:rPr>
        <w:t>дарством цен (тарифов), а также изменении и признании утратившими силу некоторых актов Правительства Российской Федерации»</w:t>
      </w:r>
      <w:r>
        <w:rPr>
          <w:sz w:val="28"/>
        </w:rPr>
        <w:t>;</w:t>
      </w:r>
    </w:p>
    <w:p w:rsid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 xml:space="preserve">постановление Правительства Российской Федерации от 06.05.2011 </w:t>
      </w:r>
      <w:r w:rsidR="00461E6D">
        <w:rPr>
          <w:sz w:val="28"/>
        </w:rPr>
        <w:t xml:space="preserve">          </w:t>
      </w:r>
      <w:r w:rsidRPr="00823C90">
        <w:rPr>
          <w:sz w:val="28"/>
        </w:rPr>
        <w:t>№ 354 «О предоставлении коммунальных услуг собственникам и пользоват</w:t>
      </w:r>
      <w:r w:rsidRPr="00823C90">
        <w:rPr>
          <w:sz w:val="28"/>
        </w:rPr>
        <w:t>е</w:t>
      </w:r>
      <w:r w:rsidRPr="00823C90">
        <w:rPr>
          <w:sz w:val="28"/>
        </w:rPr>
        <w:t>лям помещений в многоквартирных домах и жилых домов»</w:t>
      </w:r>
      <w:r>
        <w:rPr>
          <w:sz w:val="28"/>
        </w:rPr>
        <w:t>;</w:t>
      </w:r>
    </w:p>
    <w:p w:rsidR="00F87B80" w:rsidRDefault="00F87B8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закон Чеченской Республики от 13.12.2006 № </w:t>
      </w:r>
      <w:r w:rsidR="008965B1">
        <w:rPr>
          <w:sz w:val="28"/>
        </w:rPr>
        <w:t>49-рз «О государственном регулировании цен (тарифов) и контроле за соблюдением порядка ценообр</w:t>
      </w:r>
      <w:r w:rsidR="008965B1">
        <w:rPr>
          <w:sz w:val="28"/>
        </w:rPr>
        <w:t>а</w:t>
      </w:r>
      <w:r w:rsidR="008965B1">
        <w:rPr>
          <w:sz w:val="28"/>
        </w:rPr>
        <w:t>зования на территории Чеченской Республики»;</w:t>
      </w:r>
    </w:p>
    <w:p w:rsidR="003C7BCA" w:rsidRPr="00823C90" w:rsidRDefault="003C7BCA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Pr="00BD45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45B4">
        <w:rPr>
          <w:sz w:val="28"/>
          <w:szCs w:val="28"/>
        </w:rPr>
        <w:t xml:space="preserve"> Правительства Чеченской Республики от 2</w:t>
      </w:r>
      <w:r w:rsidR="00660E62">
        <w:rPr>
          <w:sz w:val="28"/>
          <w:szCs w:val="28"/>
        </w:rPr>
        <w:t>6</w:t>
      </w:r>
      <w:r w:rsidRPr="00BD45B4">
        <w:rPr>
          <w:sz w:val="28"/>
          <w:szCs w:val="28"/>
        </w:rPr>
        <w:t xml:space="preserve"> июня 20</w:t>
      </w:r>
      <w:r w:rsidR="00660E62">
        <w:rPr>
          <w:sz w:val="28"/>
          <w:szCs w:val="28"/>
        </w:rPr>
        <w:t>20</w:t>
      </w:r>
      <w:r w:rsidRPr="00BD45B4">
        <w:rPr>
          <w:sz w:val="28"/>
          <w:szCs w:val="28"/>
        </w:rPr>
        <w:t> г. № </w:t>
      </w:r>
      <w:r w:rsidR="00660E62">
        <w:rPr>
          <w:sz w:val="28"/>
          <w:szCs w:val="28"/>
        </w:rPr>
        <w:t>137</w:t>
      </w:r>
      <w:r w:rsidRPr="00BD45B4">
        <w:rPr>
          <w:sz w:val="28"/>
          <w:szCs w:val="28"/>
        </w:rPr>
        <w:t xml:space="preserve"> «Об утверждении Положения о государстве</w:t>
      </w:r>
      <w:r>
        <w:rPr>
          <w:sz w:val="28"/>
          <w:szCs w:val="28"/>
        </w:rPr>
        <w:t>нном комитете цен и тарифов ЧР»;</w:t>
      </w:r>
    </w:p>
    <w:p w:rsidR="00CF4030" w:rsidRPr="00E46397" w:rsidRDefault="00823C90" w:rsidP="00820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90">
        <w:rPr>
          <w:sz w:val="28"/>
          <w:szCs w:val="28"/>
        </w:rPr>
        <w:t xml:space="preserve">правовые акты </w:t>
      </w:r>
      <w:r w:rsidR="008965B1">
        <w:rPr>
          <w:sz w:val="28"/>
          <w:szCs w:val="28"/>
        </w:rPr>
        <w:t>Государственного комитета цен и тарифов Чеченской Республики</w:t>
      </w:r>
      <w:r w:rsidRPr="00823C90">
        <w:rPr>
          <w:sz w:val="28"/>
          <w:szCs w:val="28"/>
        </w:rPr>
        <w:t xml:space="preserve"> по установлению тарифов </w:t>
      </w:r>
      <w:r w:rsidR="00CF4030" w:rsidRPr="00E46397">
        <w:rPr>
          <w:sz w:val="28"/>
          <w:szCs w:val="28"/>
        </w:rPr>
        <w:t>и иные нормативные правовые акты.</w:t>
      </w:r>
    </w:p>
    <w:p w:rsidR="00EE25DE" w:rsidRDefault="00EE25DE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A75" w:rsidRDefault="008B31D2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(надзор) в области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цен (тарифов) осуществляется посредством: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проведени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плановых и внеплановых, документарных и выездных пр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верок;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осуществлени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мероприятий по контролю без взаимодействия с юрид</w:t>
      </w:r>
      <w:r w:rsidRPr="001C6A75">
        <w:rPr>
          <w:sz w:val="28"/>
          <w:szCs w:val="28"/>
        </w:rPr>
        <w:t>и</w:t>
      </w:r>
      <w:r w:rsidRPr="001C6A75">
        <w:rPr>
          <w:sz w:val="28"/>
          <w:szCs w:val="28"/>
        </w:rPr>
        <w:t>ческими лицами и индивидуальными предпринимателями;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профилактик</w:t>
      </w:r>
      <w:r w:rsidR="008B31D2">
        <w:rPr>
          <w:sz w:val="28"/>
          <w:szCs w:val="28"/>
        </w:rPr>
        <w:t>и</w:t>
      </w:r>
      <w:r w:rsidRPr="001C6A75">
        <w:rPr>
          <w:sz w:val="28"/>
          <w:szCs w:val="28"/>
        </w:rPr>
        <w:t xml:space="preserve"> нарушений обязательных требований;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приняти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 по результатам выявления нарушений обязательных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бований.</w:t>
      </w:r>
    </w:p>
    <w:p w:rsidR="00EE25DE" w:rsidRDefault="00EE25DE" w:rsidP="005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В соответствии с Федеральным законом от 26.12.2008 № 294-ФЗ «О з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щите прав юридических лиц и индивидуальных предпринимателей при 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ля», план проведения проверок соблюдения порядка ценообразования в отн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шении юридических лиц и индивидуальных предпринимателей согласовыв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ется с органами прокуратуры.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Согласованный и утвержденный в установленном порядке сводный еж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годный план размещается на официальном сайте Госкомцен ЧР.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Результаты проведенных плановых и внеплановых проверок также ра</w:t>
      </w:r>
      <w:r w:rsidRPr="008411FB">
        <w:rPr>
          <w:sz w:val="28"/>
          <w:szCs w:val="28"/>
        </w:rPr>
        <w:t>з</w:t>
      </w:r>
      <w:r w:rsidRPr="008411FB">
        <w:rPr>
          <w:sz w:val="28"/>
          <w:szCs w:val="28"/>
        </w:rPr>
        <w:t>мещ</w:t>
      </w:r>
      <w:r w:rsidR="00E72F0A">
        <w:rPr>
          <w:sz w:val="28"/>
          <w:szCs w:val="28"/>
        </w:rPr>
        <w:t>аются</w:t>
      </w:r>
      <w:r w:rsidRPr="008411FB">
        <w:rPr>
          <w:sz w:val="28"/>
          <w:szCs w:val="28"/>
        </w:rPr>
        <w:t xml:space="preserve"> на официальном сайте Госкомцен ЧР.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При осуществлении функций по контролю Госкомцен ЧР может осущ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ствлять взаимодействие с органами исполнительной власти Чеченской Ре</w:t>
      </w:r>
      <w:r w:rsidRPr="008411FB">
        <w:rPr>
          <w:sz w:val="28"/>
          <w:szCs w:val="28"/>
        </w:rPr>
        <w:t>с</w:t>
      </w:r>
      <w:r w:rsidRPr="008411FB">
        <w:rPr>
          <w:sz w:val="28"/>
          <w:szCs w:val="28"/>
        </w:rPr>
        <w:t>публики в рамках запроса информации, необходимой для осуществления ко</w:t>
      </w:r>
      <w:r w:rsidRPr="008411FB">
        <w:rPr>
          <w:sz w:val="28"/>
          <w:szCs w:val="28"/>
        </w:rPr>
        <w:t>н</w:t>
      </w:r>
      <w:r w:rsidRPr="008411FB">
        <w:rPr>
          <w:sz w:val="28"/>
          <w:szCs w:val="28"/>
        </w:rPr>
        <w:t xml:space="preserve">троля и проведения совместных проверок. 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Государственный контроль за соблюдением порядка ценообразования осуществляется в соответствии с планом проверок, а также в ходе рассмотр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ния заявлений и обращений граждан, юридических лиц и органов местного самоуправления в  установленном порядке.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В соответствии с Федеральным законом от 26.12.2008 № 294-ФЗ «О з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щите прав юридических лиц и индивидуальных предпринимателей при 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ля», план проведения проверок соблюдения порядка ценообразования в отн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шении юридических лиц и индивидуальных предпринимателей согласовыв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ется с органами прокуратуры.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Согласованный и утвержденный в установленном порядке сводный еж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годный план размещается на официальном сайте Госкомцен ЧР.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lastRenderedPageBreak/>
        <w:t>Результаты проведенных плановых и внеплановых проверок также ра</w:t>
      </w:r>
      <w:r w:rsidRPr="008411FB">
        <w:rPr>
          <w:sz w:val="28"/>
          <w:szCs w:val="28"/>
        </w:rPr>
        <w:t>з</w:t>
      </w:r>
      <w:r w:rsidRPr="008411FB">
        <w:rPr>
          <w:sz w:val="28"/>
          <w:szCs w:val="28"/>
        </w:rPr>
        <w:t>мещены на официальном сайте Госкомцен ЧР.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При осуществлении функций по контролю Госкомцен ЧР может осущ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ствлять взаимодействие с органами исполнительной власти Чеченской Ре</w:t>
      </w:r>
      <w:r w:rsidRPr="008411FB">
        <w:rPr>
          <w:sz w:val="28"/>
          <w:szCs w:val="28"/>
        </w:rPr>
        <w:t>с</w:t>
      </w:r>
      <w:r w:rsidRPr="008411FB">
        <w:rPr>
          <w:sz w:val="28"/>
          <w:szCs w:val="28"/>
        </w:rPr>
        <w:t>публики в рамках запроса информации, необходимой для осуществления ко</w:t>
      </w:r>
      <w:r w:rsidRPr="008411FB">
        <w:rPr>
          <w:sz w:val="28"/>
          <w:szCs w:val="28"/>
        </w:rPr>
        <w:t>н</w:t>
      </w:r>
      <w:r w:rsidRPr="008411FB">
        <w:rPr>
          <w:sz w:val="28"/>
          <w:szCs w:val="28"/>
        </w:rPr>
        <w:t xml:space="preserve">троля и проведения совместных проверок. </w:t>
      </w:r>
    </w:p>
    <w:p w:rsidR="003C7BCA" w:rsidRDefault="00EF20F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текущего года по </w:t>
      </w:r>
      <w:r w:rsidR="00660E62">
        <w:rPr>
          <w:sz w:val="28"/>
          <w:szCs w:val="28"/>
        </w:rPr>
        <w:t>декабрь</w:t>
      </w:r>
      <w:r w:rsidR="00D573FA" w:rsidRPr="002D540D">
        <w:rPr>
          <w:sz w:val="28"/>
          <w:szCs w:val="28"/>
        </w:rPr>
        <w:t xml:space="preserve"> месяц</w:t>
      </w:r>
      <w:r w:rsidR="003C7BCA" w:rsidRPr="002D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="003C7BCA" w:rsidRPr="002D540D">
        <w:rPr>
          <w:sz w:val="28"/>
          <w:szCs w:val="28"/>
        </w:rPr>
        <w:t>специалистами Госкомцен ЧР проведено  проверок в отношении юридических лиц</w:t>
      </w:r>
      <w:r>
        <w:rPr>
          <w:sz w:val="28"/>
          <w:szCs w:val="28"/>
        </w:rPr>
        <w:t xml:space="preserve"> -</w:t>
      </w:r>
      <w:r w:rsidR="00EA7AD1" w:rsidRPr="00DE7662">
        <w:rPr>
          <w:sz w:val="28"/>
          <w:szCs w:val="28"/>
        </w:rPr>
        <w:t>20</w:t>
      </w:r>
      <w:r w:rsidRPr="00DE7662">
        <w:rPr>
          <w:sz w:val="28"/>
          <w:szCs w:val="28"/>
        </w:rPr>
        <w:t>.</w:t>
      </w:r>
    </w:p>
    <w:p w:rsidR="00DE7662" w:rsidRPr="00DE7662" w:rsidRDefault="00DE7662" w:rsidP="00DE7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7662">
        <w:rPr>
          <w:sz w:val="28"/>
          <w:szCs w:val="28"/>
        </w:rPr>
        <w:t xml:space="preserve">В соответствии с постановлением Правительства Российской Федерации от 03 апреля 2020 г. № 438 </w:t>
      </w:r>
      <w:r>
        <w:rPr>
          <w:sz w:val="28"/>
          <w:szCs w:val="28"/>
        </w:rPr>
        <w:t>«О</w:t>
      </w:r>
      <w:r w:rsidRPr="00DE7662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осуществления в 2020 году г</w:t>
      </w:r>
      <w:r w:rsidRPr="00DE7662">
        <w:rPr>
          <w:sz w:val="28"/>
          <w:szCs w:val="28"/>
        </w:rPr>
        <w:t>о</w:t>
      </w:r>
      <w:r w:rsidRPr="00DE7662">
        <w:rPr>
          <w:sz w:val="28"/>
          <w:szCs w:val="28"/>
        </w:rPr>
        <w:t>сударственного контроля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(надзора), муниципального контроля и о внесении изменения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в пункт 7 правил подготовки органами государственного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контроля (надзора) и органами муниципального контроля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ежегодных планов провед</w:t>
      </w:r>
      <w:r w:rsidRPr="00DE7662">
        <w:rPr>
          <w:sz w:val="28"/>
          <w:szCs w:val="28"/>
        </w:rPr>
        <w:t>е</w:t>
      </w:r>
      <w:r w:rsidRPr="00DE7662">
        <w:rPr>
          <w:sz w:val="28"/>
          <w:szCs w:val="28"/>
        </w:rPr>
        <w:t>ния плановых проверок юридических</w:t>
      </w:r>
      <w:r>
        <w:rPr>
          <w:sz w:val="28"/>
          <w:szCs w:val="28"/>
        </w:rPr>
        <w:t xml:space="preserve"> </w:t>
      </w:r>
      <w:r w:rsidRPr="00DE7662">
        <w:rPr>
          <w:sz w:val="28"/>
          <w:szCs w:val="28"/>
        </w:rPr>
        <w:t>лиц и индивидуальных предпринимат</w:t>
      </w:r>
      <w:r w:rsidRPr="00DE7662">
        <w:rPr>
          <w:sz w:val="28"/>
          <w:szCs w:val="28"/>
        </w:rPr>
        <w:t>е</w:t>
      </w:r>
      <w:r w:rsidRPr="00DE7662">
        <w:rPr>
          <w:sz w:val="28"/>
          <w:szCs w:val="28"/>
        </w:rPr>
        <w:t>лей</w:t>
      </w:r>
      <w:r>
        <w:rPr>
          <w:sz w:val="28"/>
          <w:szCs w:val="28"/>
        </w:rPr>
        <w:t xml:space="preserve">» из плана ежегодного плана проведения плановых проверок на 2020 год исключены 56 проверок. </w:t>
      </w:r>
    </w:p>
    <w:p w:rsidR="003C7BCA" w:rsidRPr="00DE7662" w:rsidRDefault="003C7BCA" w:rsidP="00DE7662">
      <w:pPr>
        <w:autoSpaceDE w:val="0"/>
        <w:autoSpaceDN w:val="0"/>
        <w:adjustRightInd w:val="0"/>
        <w:ind w:firstLine="708"/>
        <w:jc w:val="both"/>
      </w:pPr>
      <w:r w:rsidRPr="002D540D">
        <w:rPr>
          <w:sz w:val="28"/>
          <w:szCs w:val="28"/>
        </w:rPr>
        <w:t xml:space="preserve">По итогам проверок </w:t>
      </w:r>
      <w:r w:rsidR="00EF20FA">
        <w:rPr>
          <w:sz w:val="28"/>
          <w:szCs w:val="28"/>
        </w:rPr>
        <w:t>нарушений обязательных требований выявлено</w:t>
      </w:r>
      <w:r w:rsidR="00E14412">
        <w:rPr>
          <w:sz w:val="28"/>
          <w:szCs w:val="28"/>
        </w:rPr>
        <w:t xml:space="preserve"> 2 нарушения</w:t>
      </w:r>
      <w:r w:rsidR="00EF20FA">
        <w:rPr>
          <w:sz w:val="28"/>
          <w:szCs w:val="28"/>
        </w:rPr>
        <w:t>.</w:t>
      </w:r>
    </w:p>
    <w:p w:rsidR="003C7BCA" w:rsidRPr="002A07BD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7BD">
        <w:rPr>
          <w:sz w:val="28"/>
          <w:szCs w:val="28"/>
        </w:rPr>
        <w:t>Эксперты и экспертные организации к проведению мероприятий по ко</w:t>
      </w:r>
      <w:r w:rsidRPr="002A07BD">
        <w:rPr>
          <w:sz w:val="28"/>
          <w:szCs w:val="28"/>
        </w:rPr>
        <w:t>н</w:t>
      </w:r>
      <w:r w:rsidRPr="002A07BD">
        <w:rPr>
          <w:sz w:val="28"/>
          <w:szCs w:val="28"/>
        </w:rPr>
        <w:t>тролю не привлекались.</w:t>
      </w:r>
    </w:p>
    <w:p w:rsidR="003C7BCA" w:rsidRPr="000A1503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7BD">
        <w:rPr>
          <w:sz w:val="28"/>
          <w:szCs w:val="28"/>
        </w:rPr>
        <w:t>Случаи причинения юридическими лицами и индивидуальными пре</w:t>
      </w:r>
      <w:r w:rsidRPr="002A07BD">
        <w:rPr>
          <w:sz w:val="28"/>
          <w:szCs w:val="28"/>
        </w:rPr>
        <w:t>д</w:t>
      </w:r>
      <w:r w:rsidRPr="002A07BD">
        <w:rPr>
          <w:sz w:val="28"/>
          <w:szCs w:val="28"/>
        </w:rPr>
        <w:t>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не выявлялись.</w:t>
      </w:r>
    </w:p>
    <w:p w:rsidR="003C7BCA" w:rsidRPr="00760F02" w:rsidRDefault="00D545C0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7BCA" w:rsidRPr="00760F02">
        <w:rPr>
          <w:sz w:val="28"/>
          <w:szCs w:val="28"/>
        </w:rPr>
        <w:t xml:space="preserve">ыполнение плана проведения проверок </w:t>
      </w:r>
      <w:r w:rsidR="004A30EE">
        <w:rPr>
          <w:sz w:val="28"/>
          <w:szCs w:val="28"/>
        </w:rPr>
        <w:t>–</w:t>
      </w:r>
      <w:r w:rsidR="003C7BCA" w:rsidRPr="00760F02">
        <w:rPr>
          <w:sz w:val="28"/>
          <w:szCs w:val="28"/>
        </w:rPr>
        <w:t xml:space="preserve"> </w:t>
      </w:r>
      <w:r w:rsidR="00EF20FA">
        <w:rPr>
          <w:sz w:val="28"/>
          <w:szCs w:val="28"/>
        </w:rPr>
        <w:t xml:space="preserve">с </w:t>
      </w:r>
      <w:r w:rsidR="00E14412">
        <w:rPr>
          <w:sz w:val="28"/>
          <w:szCs w:val="28"/>
        </w:rPr>
        <w:t>января</w:t>
      </w:r>
      <w:r w:rsidR="007E69FB">
        <w:rPr>
          <w:sz w:val="28"/>
          <w:szCs w:val="28"/>
        </w:rPr>
        <w:t xml:space="preserve"> </w:t>
      </w:r>
      <w:r w:rsidR="00E14412">
        <w:rPr>
          <w:sz w:val="28"/>
          <w:szCs w:val="28"/>
        </w:rPr>
        <w:t>по</w:t>
      </w:r>
      <w:r w:rsidR="007E69FB">
        <w:rPr>
          <w:sz w:val="28"/>
          <w:szCs w:val="28"/>
        </w:rPr>
        <w:t xml:space="preserve"> </w:t>
      </w:r>
      <w:r w:rsidR="00E14412">
        <w:rPr>
          <w:sz w:val="28"/>
          <w:szCs w:val="28"/>
        </w:rPr>
        <w:t>ноябрь</w:t>
      </w:r>
      <w:r w:rsidR="003C7BCA" w:rsidRPr="00760F02">
        <w:rPr>
          <w:sz w:val="28"/>
          <w:szCs w:val="28"/>
        </w:rPr>
        <w:t xml:space="preserve"> 20</w:t>
      </w:r>
      <w:r w:rsidR="00EF20FA">
        <w:rPr>
          <w:sz w:val="28"/>
          <w:szCs w:val="28"/>
        </w:rPr>
        <w:t>20</w:t>
      </w:r>
      <w:r w:rsidR="003C7BCA" w:rsidRPr="00760F02">
        <w:rPr>
          <w:sz w:val="28"/>
          <w:szCs w:val="28"/>
        </w:rPr>
        <w:t xml:space="preserve"> го</w:t>
      </w:r>
      <w:r w:rsidR="004A30EE">
        <w:rPr>
          <w:sz w:val="28"/>
          <w:szCs w:val="28"/>
        </w:rPr>
        <w:t>да – 100%</w:t>
      </w:r>
      <w:r w:rsidR="003C7BCA" w:rsidRPr="00760F02">
        <w:rPr>
          <w:sz w:val="28"/>
          <w:szCs w:val="28"/>
        </w:rPr>
        <w:t xml:space="preserve">. </w:t>
      </w:r>
    </w:p>
    <w:p w:rsidR="003C7BCA" w:rsidRPr="00760F02" w:rsidRDefault="003C7BCA" w:rsidP="003C7BCA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Оценка состояния исполнения обязательных требований законодател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>ства Российской Федерации в соответствующей сфере деятельности.</w:t>
      </w:r>
    </w:p>
    <w:p w:rsidR="003C7BCA" w:rsidRPr="00760F02" w:rsidRDefault="003C7BCA" w:rsidP="003C7BCA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Законодательством Российской Федерации созданы условия для собл</w:t>
      </w:r>
      <w:r w:rsidRPr="00760F02">
        <w:rPr>
          <w:sz w:val="28"/>
          <w:szCs w:val="28"/>
        </w:rPr>
        <w:t>ю</w:t>
      </w:r>
      <w:r w:rsidRPr="00760F02">
        <w:rPr>
          <w:sz w:val="28"/>
          <w:szCs w:val="28"/>
        </w:rPr>
        <w:t>дения обязательных требований в области государственного регулирования цен (тарифов). При этом основная доля нарушений обязательных требований, выявленных по результатам контрольных мероприятий, касается несоблюд</w:t>
      </w:r>
      <w:r w:rsidRPr="00760F02">
        <w:rPr>
          <w:sz w:val="28"/>
          <w:szCs w:val="28"/>
        </w:rPr>
        <w:t>е</w:t>
      </w:r>
      <w:r w:rsidRPr="00760F02">
        <w:rPr>
          <w:sz w:val="28"/>
          <w:szCs w:val="28"/>
        </w:rPr>
        <w:t>ния регулируемыми организациями установленного порядка ценообразования, а именно применение тарифов, не установленных в соответствии с законод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тельством Российской Федерации, или завышение установленных тарифов. Законодательство определяет, как сами обязательные требования, так и меры ответственности за их нарушение, предусмотренные, в том числе Кодексом Российской Федерации об административных правонарушениях.</w:t>
      </w:r>
    </w:p>
    <w:p w:rsidR="003C7BCA" w:rsidRPr="00760F02" w:rsidRDefault="003C7BCA" w:rsidP="003C7BCA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Прогноз состояния исполнения обязательных требований законодател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>ства Российской Федерации в соответствующей сфере деятельности.</w:t>
      </w:r>
    </w:p>
    <w:p w:rsidR="003C7BCA" w:rsidRPr="00760F02" w:rsidRDefault="003C7BCA" w:rsidP="003C7BCA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В условиях того, что законодательством Российской Федерации в обла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 xml:space="preserve">ти государственного регулирования цен (тарифов) определены обязательные </w:t>
      </w:r>
      <w:r w:rsidRPr="00760F02">
        <w:rPr>
          <w:sz w:val="28"/>
          <w:szCs w:val="28"/>
        </w:rPr>
        <w:lastRenderedPageBreak/>
        <w:t>требования, условия их исполнения, а также меры ответственности за неи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 xml:space="preserve">полнение, препятствия для исполнения обязательных требований отсутствуют, то при применении всего комплекса мер со стороны контролирующего органа, как предупредительного, так и пресекательного характера, и при осознании подконтрольным субъектом важности исполнения обязательных требований, указанные обязательные требования должны исполняться. </w:t>
      </w:r>
    </w:p>
    <w:p w:rsidR="00BD5D48" w:rsidRPr="00BD5D48" w:rsidRDefault="00BD5D48" w:rsidP="00265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При решении вопроса о замене административного штрафа предупре</w:t>
      </w:r>
      <w:r w:rsidRPr="00BD5D48">
        <w:rPr>
          <w:sz w:val="28"/>
          <w:szCs w:val="28"/>
        </w:rPr>
        <w:t>ж</w:t>
      </w:r>
      <w:r w:rsidRPr="00BD5D48">
        <w:rPr>
          <w:sz w:val="28"/>
          <w:szCs w:val="28"/>
        </w:rPr>
        <w:t xml:space="preserve">дением </w:t>
      </w:r>
      <w:r w:rsidR="0026516F">
        <w:rPr>
          <w:sz w:val="28"/>
          <w:szCs w:val="28"/>
        </w:rPr>
        <w:t>Госкомцен ЧР</w:t>
      </w:r>
      <w:r w:rsidRPr="00BD5D48">
        <w:rPr>
          <w:sz w:val="28"/>
          <w:szCs w:val="28"/>
        </w:rPr>
        <w:t xml:space="preserve"> руководствуется пунктом 2 части 1 статьи 4.3 КоАП, в соответствии с которым повторным совершением административного прав</w:t>
      </w:r>
      <w:r w:rsidRPr="00BD5D48">
        <w:rPr>
          <w:sz w:val="28"/>
          <w:szCs w:val="28"/>
        </w:rPr>
        <w:t>о</w:t>
      </w:r>
      <w:r w:rsidRPr="00BD5D48">
        <w:rPr>
          <w:sz w:val="28"/>
          <w:szCs w:val="28"/>
        </w:rPr>
        <w:t>нарушения признается совершение однородного административного правон</w:t>
      </w:r>
      <w:r w:rsidRPr="00BD5D48">
        <w:rPr>
          <w:sz w:val="28"/>
          <w:szCs w:val="28"/>
        </w:rPr>
        <w:t>а</w:t>
      </w:r>
      <w:r w:rsidRPr="00BD5D48">
        <w:rPr>
          <w:sz w:val="28"/>
          <w:szCs w:val="28"/>
        </w:rPr>
        <w:t>рушения в период, когда лицо считается подвергнутым административному наказанию.</w:t>
      </w:r>
    </w:p>
    <w:p w:rsidR="006C2200" w:rsidRDefault="006C2200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C6A75" w:rsidRPr="001C6A75">
        <w:rPr>
          <w:sz w:val="28"/>
          <w:szCs w:val="28"/>
        </w:rPr>
        <w:t xml:space="preserve">на официальном сайте </w:t>
      </w:r>
      <w:r w:rsidR="0026516F">
        <w:rPr>
          <w:sz w:val="28"/>
          <w:szCs w:val="28"/>
        </w:rPr>
        <w:t>Госкомцен ЧР</w:t>
      </w:r>
      <w:r w:rsidR="001C6A75" w:rsidRPr="001C6A75">
        <w:rPr>
          <w:sz w:val="28"/>
          <w:szCs w:val="28"/>
        </w:rPr>
        <w:t xml:space="preserve"> </w:t>
      </w:r>
      <w:r w:rsidR="0026516F" w:rsidRPr="0026516F">
        <w:rPr>
          <w:sz w:val="28"/>
          <w:szCs w:val="28"/>
          <w:u w:val="single"/>
        </w:rPr>
        <w:t>http://tarif95.ru/</w:t>
      </w:r>
      <w:r>
        <w:rPr>
          <w:sz w:val="28"/>
          <w:szCs w:val="28"/>
        </w:rPr>
        <w:t xml:space="preserve"> размещены: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1C6A75">
        <w:rPr>
          <w:sz w:val="28"/>
          <w:szCs w:val="28"/>
        </w:rPr>
        <w:t xml:space="preserve"> нормативных правовых актов, содержащих обязательные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бования, оценка соблюдения которых является предметом регионального г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сударственного контроля (надзора) в области регулируемых государством цен (тарифов</w:t>
      </w:r>
      <w:r w:rsidR="00E72F0A">
        <w:rPr>
          <w:sz w:val="28"/>
          <w:szCs w:val="28"/>
        </w:rPr>
        <w:t>) с гиперссылками на</w:t>
      </w:r>
      <w:r w:rsidRPr="001C6A75">
        <w:rPr>
          <w:sz w:val="28"/>
          <w:szCs w:val="28"/>
        </w:rPr>
        <w:t xml:space="preserve"> соответствующи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нормативных правовы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акт</w:t>
      </w:r>
      <w:r w:rsidR="00E72F0A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72F0A" w:rsidRPr="00E72F0A" w:rsidRDefault="00E72F0A" w:rsidP="00E72F0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ежегодный доклад </w:t>
      </w:r>
      <w:r w:rsidRPr="00E72F0A">
        <w:rPr>
          <w:sz w:val="28"/>
          <w:szCs w:val="28"/>
        </w:rPr>
        <w:t>об осуществлении государственного контроля в сфере государственного регулирования цен (тарифов) и об эффективности такого контроля</w:t>
      </w:r>
      <w:r>
        <w:rPr>
          <w:sz w:val="28"/>
          <w:szCs w:val="28"/>
        </w:rPr>
        <w:t>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обобщенн</w:t>
      </w:r>
      <w:r>
        <w:rPr>
          <w:sz w:val="28"/>
          <w:szCs w:val="28"/>
        </w:rPr>
        <w:t>ая</w:t>
      </w:r>
      <w:r w:rsidRPr="001C6A7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по результатам проведенных контрольно-надзорных мероприятий</w:t>
      </w:r>
      <w:r>
        <w:rPr>
          <w:sz w:val="28"/>
          <w:szCs w:val="28"/>
        </w:rPr>
        <w:t>;</w:t>
      </w:r>
    </w:p>
    <w:p w:rsidR="00880CFB" w:rsidRDefault="00CF4030" w:rsidP="00CF4030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860B9">
        <w:rPr>
          <w:sz w:val="28"/>
          <w:szCs w:val="28"/>
        </w:rPr>
        <w:t xml:space="preserve">информационные письма </w:t>
      </w:r>
      <w:r w:rsidR="00880CFB">
        <w:rPr>
          <w:sz w:val="28"/>
          <w:szCs w:val="28"/>
        </w:rPr>
        <w:t>о необходимости соблюдения обязательных требований, предусмотренных законодательством Российской Федерации в области государственного регулирования цен (тарифов)</w:t>
      </w:r>
      <w:r w:rsidRPr="005860B9">
        <w:rPr>
          <w:sz w:val="28"/>
          <w:szCs w:val="28"/>
        </w:rPr>
        <w:t>.</w:t>
      </w:r>
    </w:p>
    <w:sectPr w:rsidR="00880CFB" w:rsidSect="001B31C3">
      <w:headerReference w:type="default" r:id="rId12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2F" w:rsidRDefault="00C4552F">
      <w:r>
        <w:separator/>
      </w:r>
    </w:p>
  </w:endnote>
  <w:endnote w:type="continuationSeparator" w:id="1">
    <w:p w:rsidR="00C4552F" w:rsidRDefault="00C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2F" w:rsidRDefault="00C4552F">
      <w:r>
        <w:separator/>
      </w:r>
    </w:p>
  </w:footnote>
  <w:footnote w:type="continuationSeparator" w:id="1">
    <w:p w:rsidR="00C4552F" w:rsidRDefault="00C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43773"/>
      <w:docPartObj>
        <w:docPartGallery w:val="Page Numbers (Top of Page)"/>
        <w:docPartUnique/>
      </w:docPartObj>
    </w:sdtPr>
    <w:sdtContent>
      <w:p w:rsidR="00461E6D" w:rsidRDefault="00761CBF">
        <w:pPr>
          <w:pStyle w:val="a7"/>
          <w:jc w:val="center"/>
        </w:pPr>
        <w:fldSimple w:instr="PAGE   \* MERGEFORMAT">
          <w:r w:rsidR="00C476EC">
            <w:rPr>
              <w:noProof/>
            </w:rPr>
            <w:t>7</w:t>
          </w:r>
        </w:fldSimple>
      </w:p>
    </w:sdtContent>
  </w:sdt>
  <w:p w:rsidR="00461E6D" w:rsidRDefault="00461E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947AF"/>
    <w:rsid w:val="000975D4"/>
    <w:rsid w:val="000A24E7"/>
    <w:rsid w:val="000B3159"/>
    <w:rsid w:val="000C6DCC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65CA8"/>
    <w:rsid w:val="00171CD6"/>
    <w:rsid w:val="001750BB"/>
    <w:rsid w:val="001759B6"/>
    <w:rsid w:val="00176F97"/>
    <w:rsid w:val="001809C9"/>
    <w:rsid w:val="001869E7"/>
    <w:rsid w:val="00194256"/>
    <w:rsid w:val="00195B90"/>
    <w:rsid w:val="001A1C54"/>
    <w:rsid w:val="001A2428"/>
    <w:rsid w:val="001A3241"/>
    <w:rsid w:val="001A33E1"/>
    <w:rsid w:val="001B187A"/>
    <w:rsid w:val="001B31C3"/>
    <w:rsid w:val="001B33F2"/>
    <w:rsid w:val="001B38FC"/>
    <w:rsid w:val="001C0272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6DC6"/>
    <w:rsid w:val="001D6EA8"/>
    <w:rsid w:val="001E24B3"/>
    <w:rsid w:val="001E4354"/>
    <w:rsid w:val="001E584D"/>
    <w:rsid w:val="001E7796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D540D"/>
    <w:rsid w:val="002D58F2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11106"/>
    <w:rsid w:val="00323E7B"/>
    <w:rsid w:val="00335214"/>
    <w:rsid w:val="00340D6B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447C"/>
    <w:rsid w:val="00415932"/>
    <w:rsid w:val="004221E4"/>
    <w:rsid w:val="00422323"/>
    <w:rsid w:val="00425F1C"/>
    <w:rsid w:val="004267B4"/>
    <w:rsid w:val="004276D6"/>
    <w:rsid w:val="00430BB8"/>
    <w:rsid w:val="00435A6E"/>
    <w:rsid w:val="00436314"/>
    <w:rsid w:val="00437718"/>
    <w:rsid w:val="004378F1"/>
    <w:rsid w:val="0044196A"/>
    <w:rsid w:val="004425D9"/>
    <w:rsid w:val="00443E6E"/>
    <w:rsid w:val="004546E2"/>
    <w:rsid w:val="00455125"/>
    <w:rsid w:val="0045757E"/>
    <w:rsid w:val="004607AA"/>
    <w:rsid w:val="00460CCA"/>
    <w:rsid w:val="00461E6D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33C8"/>
    <w:rsid w:val="00495006"/>
    <w:rsid w:val="0049538B"/>
    <w:rsid w:val="00496A0C"/>
    <w:rsid w:val="004A1132"/>
    <w:rsid w:val="004A191B"/>
    <w:rsid w:val="004A1A5D"/>
    <w:rsid w:val="004A2CC2"/>
    <w:rsid w:val="004A30EE"/>
    <w:rsid w:val="004A36C3"/>
    <w:rsid w:val="004A43A8"/>
    <w:rsid w:val="004B2357"/>
    <w:rsid w:val="004B4FCB"/>
    <w:rsid w:val="004C3301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85C"/>
    <w:rsid w:val="00527C79"/>
    <w:rsid w:val="0053016B"/>
    <w:rsid w:val="00530DC1"/>
    <w:rsid w:val="00530ED2"/>
    <w:rsid w:val="005330F4"/>
    <w:rsid w:val="005342B4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098F"/>
    <w:rsid w:val="005969EC"/>
    <w:rsid w:val="005A7C49"/>
    <w:rsid w:val="005B333D"/>
    <w:rsid w:val="005C3A15"/>
    <w:rsid w:val="005D1E38"/>
    <w:rsid w:val="005E250A"/>
    <w:rsid w:val="005E45B3"/>
    <w:rsid w:val="005E634B"/>
    <w:rsid w:val="005E7A07"/>
    <w:rsid w:val="005F23F3"/>
    <w:rsid w:val="005F6E28"/>
    <w:rsid w:val="00603A4A"/>
    <w:rsid w:val="006040D2"/>
    <w:rsid w:val="00606F3F"/>
    <w:rsid w:val="00607171"/>
    <w:rsid w:val="006216E3"/>
    <w:rsid w:val="006249E3"/>
    <w:rsid w:val="006279F4"/>
    <w:rsid w:val="00632462"/>
    <w:rsid w:val="006420A9"/>
    <w:rsid w:val="00644D07"/>
    <w:rsid w:val="00647D7E"/>
    <w:rsid w:val="00650374"/>
    <w:rsid w:val="00653042"/>
    <w:rsid w:val="006535D2"/>
    <w:rsid w:val="00654E44"/>
    <w:rsid w:val="00657240"/>
    <w:rsid w:val="00660E62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4E4C"/>
    <w:rsid w:val="006B48D3"/>
    <w:rsid w:val="006C0A97"/>
    <w:rsid w:val="006C16DA"/>
    <w:rsid w:val="006C2200"/>
    <w:rsid w:val="006C4C2B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1CBF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2C5F"/>
    <w:rsid w:val="00793547"/>
    <w:rsid w:val="00796785"/>
    <w:rsid w:val="00797EBA"/>
    <w:rsid w:val="007A0116"/>
    <w:rsid w:val="007A0FF5"/>
    <w:rsid w:val="007A1CAA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F1B"/>
    <w:rsid w:val="007E07AC"/>
    <w:rsid w:val="007E1C96"/>
    <w:rsid w:val="007E2C7A"/>
    <w:rsid w:val="007E4965"/>
    <w:rsid w:val="007E578B"/>
    <w:rsid w:val="007E69DE"/>
    <w:rsid w:val="007E69FB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50ED5"/>
    <w:rsid w:val="00851C21"/>
    <w:rsid w:val="00854723"/>
    <w:rsid w:val="00856358"/>
    <w:rsid w:val="008563BC"/>
    <w:rsid w:val="00861BF5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0A1D"/>
    <w:rsid w:val="00904513"/>
    <w:rsid w:val="00910FEC"/>
    <w:rsid w:val="009122ED"/>
    <w:rsid w:val="00914E70"/>
    <w:rsid w:val="0091555B"/>
    <w:rsid w:val="00921F3E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54BC"/>
    <w:rsid w:val="009561D9"/>
    <w:rsid w:val="009578C7"/>
    <w:rsid w:val="0096004E"/>
    <w:rsid w:val="00960F62"/>
    <w:rsid w:val="009615E6"/>
    <w:rsid w:val="00962D5F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2104"/>
    <w:rsid w:val="009B0A30"/>
    <w:rsid w:val="009B2DC1"/>
    <w:rsid w:val="009B716D"/>
    <w:rsid w:val="009C1CE2"/>
    <w:rsid w:val="009C49A3"/>
    <w:rsid w:val="009C4F70"/>
    <w:rsid w:val="009D5611"/>
    <w:rsid w:val="009E1419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364B"/>
    <w:rsid w:val="00A84599"/>
    <w:rsid w:val="00A9010A"/>
    <w:rsid w:val="00A91E75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4485"/>
    <w:rsid w:val="00B24C29"/>
    <w:rsid w:val="00B265EA"/>
    <w:rsid w:val="00B304B4"/>
    <w:rsid w:val="00B30D15"/>
    <w:rsid w:val="00B353D3"/>
    <w:rsid w:val="00B35AA9"/>
    <w:rsid w:val="00B40D43"/>
    <w:rsid w:val="00B50E98"/>
    <w:rsid w:val="00B51B78"/>
    <w:rsid w:val="00B54CED"/>
    <w:rsid w:val="00B576CF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20B4"/>
    <w:rsid w:val="00BB2D54"/>
    <w:rsid w:val="00BB2DFC"/>
    <w:rsid w:val="00BB3F79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188A"/>
    <w:rsid w:val="00C24B43"/>
    <w:rsid w:val="00C27E00"/>
    <w:rsid w:val="00C32C45"/>
    <w:rsid w:val="00C34F31"/>
    <w:rsid w:val="00C378A0"/>
    <w:rsid w:val="00C37E41"/>
    <w:rsid w:val="00C40125"/>
    <w:rsid w:val="00C4326B"/>
    <w:rsid w:val="00C44901"/>
    <w:rsid w:val="00C4552F"/>
    <w:rsid w:val="00C476EC"/>
    <w:rsid w:val="00C514F9"/>
    <w:rsid w:val="00C529B0"/>
    <w:rsid w:val="00C550BF"/>
    <w:rsid w:val="00C57976"/>
    <w:rsid w:val="00C60EED"/>
    <w:rsid w:val="00C64D22"/>
    <w:rsid w:val="00C7288A"/>
    <w:rsid w:val="00C72A6B"/>
    <w:rsid w:val="00C93312"/>
    <w:rsid w:val="00C94F52"/>
    <w:rsid w:val="00C96856"/>
    <w:rsid w:val="00CA2289"/>
    <w:rsid w:val="00CB0B39"/>
    <w:rsid w:val="00CB5919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200C5"/>
    <w:rsid w:val="00D22204"/>
    <w:rsid w:val="00D30F43"/>
    <w:rsid w:val="00D3323F"/>
    <w:rsid w:val="00D336D7"/>
    <w:rsid w:val="00D33BFB"/>
    <w:rsid w:val="00D33CC3"/>
    <w:rsid w:val="00D416E1"/>
    <w:rsid w:val="00D435A2"/>
    <w:rsid w:val="00D45C25"/>
    <w:rsid w:val="00D50C7B"/>
    <w:rsid w:val="00D51FAC"/>
    <w:rsid w:val="00D53B0F"/>
    <w:rsid w:val="00D545C0"/>
    <w:rsid w:val="00D55939"/>
    <w:rsid w:val="00D573FA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48F6"/>
    <w:rsid w:val="00D902EA"/>
    <w:rsid w:val="00D938AF"/>
    <w:rsid w:val="00D938B4"/>
    <w:rsid w:val="00DA38B3"/>
    <w:rsid w:val="00DA4607"/>
    <w:rsid w:val="00DA5313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DE7662"/>
    <w:rsid w:val="00E0366A"/>
    <w:rsid w:val="00E054B1"/>
    <w:rsid w:val="00E059A9"/>
    <w:rsid w:val="00E06DF6"/>
    <w:rsid w:val="00E109EA"/>
    <w:rsid w:val="00E127FB"/>
    <w:rsid w:val="00E13491"/>
    <w:rsid w:val="00E14412"/>
    <w:rsid w:val="00E14667"/>
    <w:rsid w:val="00E1635A"/>
    <w:rsid w:val="00E21777"/>
    <w:rsid w:val="00E24529"/>
    <w:rsid w:val="00E26876"/>
    <w:rsid w:val="00E3210C"/>
    <w:rsid w:val="00E3411C"/>
    <w:rsid w:val="00E35FF4"/>
    <w:rsid w:val="00E374B7"/>
    <w:rsid w:val="00E45951"/>
    <w:rsid w:val="00E5225F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A7AD1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25DE"/>
    <w:rsid w:val="00EE4632"/>
    <w:rsid w:val="00EF0431"/>
    <w:rsid w:val="00EF1315"/>
    <w:rsid w:val="00EF20FA"/>
    <w:rsid w:val="00EF239E"/>
    <w:rsid w:val="00EF2652"/>
    <w:rsid w:val="00EF3501"/>
    <w:rsid w:val="00EF5A2D"/>
    <w:rsid w:val="00EF7731"/>
    <w:rsid w:val="00F054F8"/>
    <w:rsid w:val="00F13ABF"/>
    <w:rsid w:val="00F14373"/>
    <w:rsid w:val="00F16A1A"/>
    <w:rsid w:val="00F22FF7"/>
    <w:rsid w:val="00F30A0E"/>
    <w:rsid w:val="00F311B1"/>
    <w:rsid w:val="00F3251F"/>
    <w:rsid w:val="00F338BF"/>
    <w:rsid w:val="00F36546"/>
    <w:rsid w:val="00F37CB1"/>
    <w:rsid w:val="00F37FC4"/>
    <w:rsid w:val="00F40888"/>
    <w:rsid w:val="00F408C4"/>
    <w:rsid w:val="00F41823"/>
    <w:rsid w:val="00F42FCD"/>
    <w:rsid w:val="00F437F5"/>
    <w:rsid w:val="00F45814"/>
    <w:rsid w:val="00F45D29"/>
    <w:rsid w:val="00F47ABA"/>
    <w:rsid w:val="00F51FA8"/>
    <w:rsid w:val="00F523E8"/>
    <w:rsid w:val="00F52F7A"/>
    <w:rsid w:val="00F54CD1"/>
    <w:rsid w:val="00F54EDE"/>
    <w:rsid w:val="00F7734D"/>
    <w:rsid w:val="00F80B8F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D1DF1"/>
    <w:rsid w:val="00FE1942"/>
    <w:rsid w:val="00FE1CB7"/>
    <w:rsid w:val="00FE6076"/>
    <w:rsid w:val="00FE6B5F"/>
    <w:rsid w:val="00FE6DE6"/>
    <w:rsid w:val="00FF1AF2"/>
    <w:rsid w:val="00FF36E7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character" w:customStyle="1" w:styleId="blk">
    <w:name w:val="blk"/>
    <w:basedOn w:val="a0"/>
    <w:rsid w:val="00DE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0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6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161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FEA-6FB3-445A-A34B-82E6BBE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Skripnichenko</dc:creator>
  <cp:lastModifiedBy>я</cp:lastModifiedBy>
  <cp:revision>14</cp:revision>
  <cp:lastPrinted>2019-04-16T07:57:00Z</cp:lastPrinted>
  <dcterms:created xsi:type="dcterms:W3CDTF">2019-11-25T13:48:00Z</dcterms:created>
  <dcterms:modified xsi:type="dcterms:W3CDTF">2020-11-24T09:31:00Z</dcterms:modified>
</cp:coreProperties>
</file>