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Настоящим Государственны</w:t>
      </w:r>
      <w:r w:rsidR="00C23B70">
        <w:rPr>
          <w:rFonts w:eastAsia="Times New Roman"/>
          <w:color w:val="000000"/>
          <w:szCs w:val="28"/>
          <w:lang w:eastAsia="ru-RU"/>
        </w:rPr>
        <w:t>й</w:t>
      </w:r>
      <w:r w:rsidRPr="00664415">
        <w:rPr>
          <w:rFonts w:eastAsia="Times New Roman"/>
          <w:color w:val="000000"/>
          <w:szCs w:val="28"/>
          <w:lang w:eastAsia="ru-RU"/>
        </w:rPr>
        <w:t xml:space="preserve"> комитет цен  и тарифов Чеченской Республики извещает о начале подготовки проекта нормативного правового акта и сборе предложений заинтересованных лиц.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 xml:space="preserve">Предложения </w:t>
      </w:r>
      <w:r w:rsidR="00C00E6D">
        <w:rPr>
          <w:rFonts w:eastAsia="Times New Roman"/>
          <w:color w:val="000000"/>
          <w:szCs w:val="28"/>
          <w:lang w:eastAsia="ru-RU"/>
        </w:rPr>
        <w:t xml:space="preserve">принимаются по </w:t>
      </w:r>
      <w:proofErr w:type="gramStart"/>
      <w:r w:rsidR="00C00E6D">
        <w:rPr>
          <w:rFonts w:eastAsia="Times New Roman"/>
          <w:color w:val="000000"/>
          <w:szCs w:val="28"/>
          <w:lang w:eastAsia="ru-RU"/>
        </w:rPr>
        <w:t>адресу:</w:t>
      </w:r>
      <w:r w:rsidRPr="00664415">
        <w:rPr>
          <w:rFonts w:eastAsia="Times New Roman"/>
          <w:color w:val="000000"/>
          <w:szCs w:val="28"/>
          <w:lang w:eastAsia="ru-RU"/>
        </w:rPr>
        <w:t>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 364020</w:t>
      </w:r>
      <w:proofErr w:type="gramEnd"/>
      <w:r w:rsidRPr="00664415">
        <w:rPr>
          <w:rFonts w:eastAsia="Times New Roman"/>
          <w:color w:val="000000"/>
          <w:szCs w:val="28"/>
          <w:u w:val="single"/>
          <w:lang w:eastAsia="ru-RU"/>
        </w:rPr>
        <w:t>, г.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Грозный, 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Назарбаева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delo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@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95.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>
        <w:rPr>
          <w:rFonts w:eastAsia="Times New Roman"/>
          <w:color w:val="000000"/>
          <w:szCs w:val="28"/>
          <w:u w:val="single"/>
          <w:lang w:eastAsia="ru-RU"/>
        </w:rPr>
        <w:t>18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>
        <w:rPr>
          <w:rFonts w:eastAsia="Times New Roman"/>
          <w:color w:val="000000"/>
          <w:szCs w:val="28"/>
          <w:u w:val="single"/>
          <w:lang w:eastAsia="ru-RU"/>
        </w:rPr>
        <w:t>26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</w:t>
      </w:r>
      <w:r w:rsidRPr="00664415">
        <w:rPr>
          <w:rFonts w:eastAsia="Times New Roman"/>
          <w:color w:val="000000"/>
          <w:szCs w:val="28"/>
          <w:lang w:eastAsia="ru-RU"/>
        </w:rPr>
        <w:t>.ru, раздел «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Госкомцен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 xml:space="preserve"> ЧР»,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C00E6D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u w:val="single"/>
          <w:lang w:eastAsia="ru-RU"/>
        </w:rPr>
        <w:t xml:space="preserve">И. о. 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начальник</w:t>
      </w:r>
      <w:r>
        <w:rPr>
          <w:rFonts w:eastAsia="Times New Roman"/>
          <w:color w:val="000000"/>
          <w:szCs w:val="28"/>
          <w:u w:val="single"/>
          <w:lang w:eastAsia="ru-RU"/>
        </w:rPr>
        <w:t>а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правового отдела </w:t>
      </w:r>
      <w:r>
        <w:rPr>
          <w:rFonts w:eastAsia="Times New Roman"/>
          <w:color w:val="000000"/>
          <w:szCs w:val="28"/>
          <w:u w:val="single"/>
          <w:lang w:eastAsia="ru-RU"/>
        </w:rPr>
        <w:t>Тагиров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Шамиль </w:t>
      </w:r>
      <w:proofErr w:type="spellStart"/>
      <w:r>
        <w:rPr>
          <w:rFonts w:eastAsia="Times New Roman"/>
          <w:color w:val="000000"/>
          <w:szCs w:val="28"/>
          <w:u w:val="single"/>
          <w:lang w:eastAsia="ru-RU"/>
        </w:rPr>
        <w:t>Мумадиевич</w:t>
      </w:r>
      <w:proofErr w:type="spellEnd"/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, (928) 944-</w:t>
      </w:r>
      <w:r>
        <w:rPr>
          <w:rFonts w:eastAsia="Times New Roman"/>
          <w:color w:val="000000"/>
          <w:szCs w:val="28"/>
          <w:u w:val="single"/>
          <w:lang w:eastAsia="ru-RU"/>
        </w:rPr>
        <w:t>21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Cs w:val="28"/>
          <w:u w:val="single"/>
          <w:lang w:eastAsia="ru-RU"/>
        </w:rPr>
        <w:t>56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>«</w:t>
      </w:r>
      <w:r w:rsidR="002C23E9" w:rsidRPr="002C23E9">
        <w:rPr>
          <w:rFonts w:eastAsia="Times New Roman"/>
          <w:color w:val="000000"/>
          <w:szCs w:val="28"/>
          <w:u w:val="single"/>
          <w:lang w:eastAsia="ru-RU"/>
        </w:rPr>
        <w:t>О внесении изменений в постановление Правительства Чеченской Республики от 11 мая 2022 года № 116</w:t>
      </w:r>
      <w:bookmarkStart w:id="0" w:name="_GoBack"/>
      <w:bookmarkEnd w:id="0"/>
      <w:r w:rsidRPr="00664415">
        <w:rPr>
          <w:rFonts w:eastAsia="Times New Roman"/>
          <w:color w:val="000000"/>
          <w:szCs w:val="28"/>
          <w:u w:val="single"/>
          <w:lang w:eastAsia="ru-RU"/>
        </w:rPr>
        <w:t>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C00E6D" w:rsidRPr="00C00E6D" w:rsidRDefault="00C00E6D" w:rsidP="00C00E6D">
      <w:pPr>
        <w:shd w:val="clear" w:color="auto" w:fill="FFFFFF"/>
        <w:spacing w:before="100" w:beforeAutospacing="1" w:after="19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Проект разрабатывается </w:t>
      </w:r>
      <w:r w:rsidR="001C34AE" w:rsidRPr="001C34AE">
        <w:rPr>
          <w:rFonts w:eastAsia="Times New Roman"/>
          <w:color w:val="000000"/>
          <w:szCs w:val="28"/>
          <w:lang w:eastAsia="ru-RU"/>
        </w:rPr>
        <w:t xml:space="preserve">в соответствии с письмом прокуратуры Чеченской Республики от 21.06.2023 № 7-38-2023/667-23-20960001, в целях приведения Положение о контроле в соответствие с действующим законодательством Российской Федерации, в части утвержденных </w:t>
      </w:r>
      <w:r w:rsidR="001C34AE" w:rsidRPr="001C34AE">
        <w:rPr>
          <w:rFonts w:eastAsia="Times New Roman"/>
          <w:color w:val="000000"/>
          <w:szCs w:val="28"/>
          <w:lang w:eastAsia="ru-RU"/>
        </w:rPr>
        <w:lastRenderedPageBreak/>
        <w:t>индикаторов риска нарушения обязательных требований.</w:t>
      </w:r>
      <w:r>
        <w:rPr>
          <w:rFonts w:eastAsia="Times New Roman"/>
          <w:color w:val="000000"/>
          <w:szCs w:val="28"/>
          <w:lang w:eastAsia="ru-RU"/>
        </w:rPr>
        <w:t xml:space="preserve"> Принятые нормы будут распространятся на организации, осуществляющи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соответствующи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регулируемы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вид</w:t>
      </w:r>
      <w:r w:rsidR="00E23F0F">
        <w:rPr>
          <w:rFonts w:eastAsia="Times New Roman"/>
          <w:color w:val="000000"/>
          <w:szCs w:val="28"/>
          <w:lang w:eastAsia="ru-RU"/>
        </w:rPr>
        <w:t>ы</w:t>
      </w:r>
      <w:r>
        <w:rPr>
          <w:rFonts w:eastAsia="Times New Roman"/>
          <w:color w:val="000000"/>
          <w:szCs w:val="28"/>
          <w:lang w:eastAsia="ru-RU"/>
        </w:rPr>
        <w:t xml:space="preserve"> деятельности в области регулируемых государство</w:t>
      </w:r>
      <w:r w:rsidR="00E23F0F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 xml:space="preserve"> цен (тарифов) на территории Чеченской Республики</w:t>
      </w:r>
      <w:r w:rsidR="00E23F0F">
        <w:rPr>
          <w:rFonts w:eastAsia="Times New Roman"/>
          <w:color w:val="000000"/>
          <w:szCs w:val="28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E23F0F">
        <w:rPr>
          <w:rFonts w:eastAsia="Times New Roman"/>
          <w:color w:val="000000"/>
          <w:szCs w:val="28"/>
          <w:u w:val="single"/>
          <w:lang w:eastAsia="ru-RU"/>
        </w:rPr>
        <w:t>ок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>тябрь 202</w:t>
      </w:r>
      <w:r w:rsidR="00E23F0F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E23F0F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7. </w:t>
      </w:r>
      <w:r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E"/>
    <w:rsid w:val="000205A2"/>
    <w:rsid w:val="00034A49"/>
    <w:rsid w:val="000B6AF2"/>
    <w:rsid w:val="001C28FE"/>
    <w:rsid w:val="001C34AE"/>
    <w:rsid w:val="002A42C2"/>
    <w:rsid w:val="002C23E9"/>
    <w:rsid w:val="004153E4"/>
    <w:rsid w:val="00522F88"/>
    <w:rsid w:val="00664415"/>
    <w:rsid w:val="008B0BB3"/>
    <w:rsid w:val="008B43EB"/>
    <w:rsid w:val="009E680B"/>
    <w:rsid w:val="00A9571C"/>
    <w:rsid w:val="00AF525E"/>
    <w:rsid w:val="00B36EAC"/>
    <w:rsid w:val="00C00E6D"/>
    <w:rsid w:val="00C23B70"/>
    <w:rsid w:val="00D17617"/>
    <w:rsid w:val="00D736A0"/>
    <w:rsid w:val="00D7506E"/>
    <w:rsid w:val="00E23F0F"/>
    <w:rsid w:val="00E80677"/>
    <w:rsid w:val="00EB741B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73B8"/>
  <w15:docId w15:val="{11CE6F45-3FD1-4FD7-9EFD-9022CE4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Шамиль Тагиров</cp:lastModifiedBy>
  <cp:revision>2</cp:revision>
  <cp:lastPrinted>2021-08-30T11:18:00Z</cp:lastPrinted>
  <dcterms:created xsi:type="dcterms:W3CDTF">2023-08-23T08:17:00Z</dcterms:created>
  <dcterms:modified xsi:type="dcterms:W3CDTF">2023-08-23T08:17:00Z</dcterms:modified>
</cp:coreProperties>
</file>