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D4" w:rsidRPr="00A129AE" w:rsidRDefault="002026D4" w:rsidP="00A129A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26D4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</w:t>
      </w:r>
      <w:bookmarkEnd w:id="0"/>
      <w:r w:rsidRPr="002026D4">
        <w:rPr>
          <w:rFonts w:ascii="Times New Roman" w:hAnsi="Times New Roman" w:cs="Times New Roman"/>
          <w:b/>
          <w:sz w:val="28"/>
          <w:szCs w:val="28"/>
        </w:rPr>
        <w:t>нормативных правовы</w:t>
      </w:r>
      <w:r>
        <w:rPr>
          <w:rFonts w:ascii="Times New Roman" w:hAnsi="Times New Roman" w:cs="Times New Roman"/>
          <w:b/>
          <w:sz w:val="28"/>
          <w:szCs w:val="28"/>
        </w:rPr>
        <w:t>х актов и иных решений, принимаемых</w:t>
      </w:r>
      <w:r w:rsidRPr="00202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9AE" w:rsidRPr="00A129AE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A129AE">
        <w:rPr>
          <w:rFonts w:ascii="Times New Roman" w:hAnsi="Times New Roman" w:cs="Times New Roman"/>
          <w:b/>
          <w:sz w:val="28"/>
          <w:szCs w:val="28"/>
        </w:rPr>
        <w:t>ым</w:t>
      </w:r>
      <w:r w:rsidR="00A129AE" w:rsidRPr="00A129AE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A129AE">
        <w:rPr>
          <w:rFonts w:ascii="Times New Roman" w:hAnsi="Times New Roman" w:cs="Times New Roman"/>
          <w:b/>
          <w:sz w:val="28"/>
          <w:szCs w:val="28"/>
        </w:rPr>
        <w:t>ом</w:t>
      </w:r>
      <w:r w:rsidR="00A129AE" w:rsidRPr="00A129AE">
        <w:rPr>
          <w:rFonts w:ascii="Times New Roman" w:hAnsi="Times New Roman" w:cs="Times New Roman"/>
          <w:b/>
          <w:sz w:val="28"/>
          <w:szCs w:val="28"/>
        </w:rPr>
        <w:t xml:space="preserve"> цен и тарифов Чеченской Республики</w:t>
      </w:r>
    </w:p>
    <w:p w:rsidR="002026D4" w:rsidRDefault="002026D4" w:rsidP="002026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и иные решения, принимаемые </w:t>
      </w:r>
      <w:r w:rsidR="00A129AE" w:rsidRPr="00A129AE">
        <w:rPr>
          <w:rFonts w:ascii="Times New Roman" w:hAnsi="Times New Roman" w:cs="Times New Roman"/>
          <w:sz w:val="28"/>
          <w:szCs w:val="28"/>
        </w:rPr>
        <w:t xml:space="preserve">Государственным комитетом цен и тарифов Чеченской Республики </w:t>
      </w:r>
      <w:r>
        <w:rPr>
          <w:rFonts w:ascii="Times New Roman" w:hAnsi="Times New Roman" w:cs="Times New Roman"/>
          <w:sz w:val="28"/>
          <w:szCs w:val="28"/>
        </w:rPr>
        <w:t>(далее Ко</w:t>
      </w:r>
      <w:r w:rsidR="00A129AE">
        <w:rPr>
          <w:rFonts w:ascii="Times New Roman" w:hAnsi="Times New Roman" w:cs="Times New Roman"/>
          <w:sz w:val="28"/>
          <w:szCs w:val="28"/>
        </w:rPr>
        <w:t>митет</w:t>
      </w:r>
      <w:r>
        <w:rPr>
          <w:rFonts w:ascii="Times New Roman" w:hAnsi="Times New Roman" w:cs="Times New Roman"/>
          <w:sz w:val="28"/>
          <w:szCs w:val="28"/>
        </w:rPr>
        <w:t>) в пределах своей компетенции, могут быть обжалованы в следующем порядке:</w:t>
      </w:r>
    </w:p>
    <w:p w:rsidR="002026D4" w:rsidRDefault="00743DD1" w:rsidP="00743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026D4" w:rsidRPr="00743DD1">
        <w:rPr>
          <w:rFonts w:ascii="Times New Roman" w:hAnsi="Times New Roman" w:cs="Times New Roman"/>
          <w:sz w:val="28"/>
          <w:szCs w:val="28"/>
        </w:rPr>
        <w:t>ормативные правовые акты Коми</w:t>
      </w:r>
      <w:r w:rsidR="00A129AE">
        <w:rPr>
          <w:rFonts w:ascii="Times New Roman" w:hAnsi="Times New Roman" w:cs="Times New Roman"/>
          <w:sz w:val="28"/>
          <w:szCs w:val="28"/>
        </w:rPr>
        <w:t>тета</w:t>
      </w:r>
      <w:r w:rsidR="002026D4" w:rsidRPr="00743DD1">
        <w:rPr>
          <w:rFonts w:ascii="Times New Roman" w:hAnsi="Times New Roman" w:cs="Times New Roman"/>
          <w:sz w:val="28"/>
          <w:szCs w:val="28"/>
        </w:rPr>
        <w:t xml:space="preserve"> могут быть оспорены в судебном порядке в соответствии с главой 21 Кодекса административного судопроизводства Российской Федерации;</w:t>
      </w:r>
    </w:p>
    <w:p w:rsidR="002026D4" w:rsidRDefault="00743DD1" w:rsidP="00743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026D4" w:rsidRPr="00743DD1">
        <w:rPr>
          <w:rFonts w:ascii="Times New Roman" w:hAnsi="Times New Roman" w:cs="Times New Roman"/>
          <w:sz w:val="28"/>
          <w:szCs w:val="28"/>
        </w:rPr>
        <w:t xml:space="preserve">ешения, действия (бездействия) </w:t>
      </w:r>
      <w:r w:rsidR="00A129AE" w:rsidRPr="00A129AE">
        <w:rPr>
          <w:rFonts w:ascii="Times New Roman" w:hAnsi="Times New Roman" w:cs="Times New Roman"/>
          <w:sz w:val="28"/>
          <w:szCs w:val="28"/>
        </w:rPr>
        <w:t>Комитета</w:t>
      </w:r>
      <w:r w:rsidR="002026D4" w:rsidRPr="00743DD1">
        <w:rPr>
          <w:rFonts w:ascii="Times New Roman" w:hAnsi="Times New Roman" w:cs="Times New Roman"/>
          <w:sz w:val="28"/>
          <w:szCs w:val="28"/>
        </w:rPr>
        <w:t xml:space="preserve">, должностных лиц и государственных служащих могут быть оспорены в судебном порядке </w:t>
      </w:r>
      <w:r w:rsidR="005C4E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26D4" w:rsidRPr="00743DD1">
        <w:rPr>
          <w:rFonts w:ascii="Times New Roman" w:hAnsi="Times New Roman" w:cs="Times New Roman"/>
          <w:sz w:val="28"/>
          <w:szCs w:val="28"/>
        </w:rPr>
        <w:t>в соответствии с главой 22 Кодекса административного судопроизводства Российской Федерации;</w:t>
      </w:r>
    </w:p>
    <w:p w:rsidR="002026D4" w:rsidRDefault="00743DD1" w:rsidP="00743D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61381" w:rsidRPr="00743DD1">
        <w:rPr>
          <w:rFonts w:ascii="Times New Roman" w:hAnsi="Times New Roman" w:cs="Times New Roman"/>
          <w:sz w:val="28"/>
          <w:szCs w:val="28"/>
        </w:rPr>
        <w:t xml:space="preserve">енормативные правовые акты, решения, действия (бездействия) </w:t>
      </w:r>
      <w:r w:rsidR="00A129AE" w:rsidRPr="00A129AE">
        <w:rPr>
          <w:rFonts w:ascii="Times New Roman" w:hAnsi="Times New Roman" w:cs="Times New Roman"/>
          <w:sz w:val="28"/>
          <w:szCs w:val="28"/>
        </w:rPr>
        <w:t>Комитета</w:t>
      </w:r>
      <w:r w:rsidR="006443FB">
        <w:rPr>
          <w:rFonts w:ascii="Times New Roman" w:hAnsi="Times New Roman" w:cs="Times New Roman"/>
          <w:sz w:val="28"/>
          <w:szCs w:val="28"/>
        </w:rPr>
        <w:t>, д</w:t>
      </w:r>
      <w:r w:rsidR="00961381" w:rsidRPr="00743DD1">
        <w:rPr>
          <w:rFonts w:ascii="Times New Roman" w:hAnsi="Times New Roman" w:cs="Times New Roman"/>
          <w:sz w:val="28"/>
          <w:szCs w:val="28"/>
        </w:rPr>
        <w:t xml:space="preserve">олжностных лиц, затрагивающие права и законные интересы лиц в сфере предпринимательской и иной экономической деятельности, могут быть оспорены в арбитражном суде в порядке, установленном </w:t>
      </w:r>
      <w:r w:rsidR="006443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1381" w:rsidRPr="00743DD1">
        <w:rPr>
          <w:rFonts w:ascii="Times New Roman" w:hAnsi="Times New Roman" w:cs="Times New Roman"/>
          <w:sz w:val="28"/>
          <w:szCs w:val="28"/>
        </w:rPr>
        <w:t>главой 24 Арбитражного процессуального кодекса Российской Федерации;</w:t>
      </w:r>
    </w:p>
    <w:p w:rsidR="00BF2165" w:rsidRPr="005C4EF0" w:rsidRDefault="00743DD1" w:rsidP="005C4E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F2165" w:rsidRPr="00743DD1">
        <w:rPr>
          <w:rFonts w:ascii="Times New Roman" w:hAnsi="Times New Roman" w:cs="Times New Roman"/>
          <w:sz w:val="28"/>
          <w:szCs w:val="28"/>
        </w:rPr>
        <w:t xml:space="preserve">ешения и действия (бездействие) </w:t>
      </w:r>
      <w:r w:rsidR="00A129AE" w:rsidRPr="00A129AE">
        <w:rPr>
          <w:rFonts w:ascii="Times New Roman" w:hAnsi="Times New Roman" w:cs="Times New Roman"/>
          <w:sz w:val="28"/>
          <w:szCs w:val="28"/>
        </w:rPr>
        <w:t>Комитета</w:t>
      </w:r>
      <w:r w:rsidR="00BF2165" w:rsidRPr="00743DD1">
        <w:rPr>
          <w:rFonts w:ascii="Times New Roman" w:hAnsi="Times New Roman" w:cs="Times New Roman"/>
          <w:sz w:val="28"/>
          <w:szCs w:val="28"/>
        </w:rPr>
        <w:t>, должностных лиц, государственных служащих могут быть обжалованы в досудебном (внесудебном) порядке.</w:t>
      </w:r>
    </w:p>
    <w:p w:rsidR="00712DB9" w:rsidRDefault="00712DB9" w:rsidP="00712D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A129AE" w:rsidRPr="00A129AE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129AE" w:rsidRPr="00A129AE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государственного гражданского служащего </w:t>
      </w:r>
      <w:r w:rsidR="00A129AE" w:rsidRPr="00A129AE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C1259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направлена следующим образом:</w:t>
      </w:r>
    </w:p>
    <w:p w:rsidR="00712DB9" w:rsidRDefault="00712DB9" w:rsidP="00712D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почте;</w:t>
      </w:r>
    </w:p>
    <w:p w:rsidR="00325CB4" w:rsidRDefault="006443FB" w:rsidP="00A129A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 в адрес </w:t>
      </w:r>
      <w:r w:rsidR="00BC1259" w:rsidRPr="00BC1259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29AE" w:rsidRPr="00A129AE">
        <w:rPr>
          <w:rFonts w:ascii="Times New Roman" w:hAnsi="Times New Roman" w:cs="Times New Roman"/>
          <w:sz w:val="28"/>
        </w:rPr>
        <w:t>delo@tarif95.ru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9AE" w:rsidRPr="00A129AE" w:rsidRDefault="00A129AE" w:rsidP="00A129A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EF0" w:rsidRDefault="00325CB4" w:rsidP="005C4EF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на имя председателя </w:t>
      </w:r>
      <w:r w:rsidR="00A129AE" w:rsidRPr="00A129AE">
        <w:rPr>
          <w:rFonts w:ascii="Times New Roman" w:hAnsi="Times New Roman" w:cs="Times New Roman"/>
          <w:sz w:val="28"/>
          <w:szCs w:val="28"/>
        </w:rPr>
        <w:t xml:space="preserve">Государственного комитета цен и тарифов Чеченской Республики </w:t>
      </w:r>
      <w:r w:rsidR="006443F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C1259" w:rsidRPr="00BC1259">
        <w:rPr>
          <w:rFonts w:ascii="Times New Roman" w:hAnsi="Times New Roman" w:cs="Times New Roman"/>
          <w:sz w:val="28"/>
          <w:szCs w:val="28"/>
        </w:rPr>
        <w:t>364020, г. Грозный, Старопромысловское шоссе, 7</w:t>
      </w:r>
      <w:r w:rsidR="00BC1259">
        <w:rPr>
          <w:rFonts w:ascii="Times New Roman" w:hAnsi="Times New Roman" w:cs="Times New Roman"/>
          <w:sz w:val="28"/>
          <w:szCs w:val="28"/>
        </w:rPr>
        <w:t>.</w:t>
      </w:r>
    </w:p>
    <w:p w:rsidR="005C4EF0" w:rsidRPr="005C4EF0" w:rsidRDefault="005C4EF0" w:rsidP="005C4EF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7EB" w:rsidRDefault="009B1ED0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</w:t>
      </w:r>
      <w:r w:rsidR="005527EB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5527EB" w:rsidRDefault="005527EB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наименование </w:t>
      </w:r>
      <w:r w:rsidR="00BC1259" w:rsidRPr="00BC1259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или государственного служащего </w:t>
      </w:r>
      <w:r w:rsidR="00BC1259" w:rsidRPr="00BC1259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9B1ED0">
        <w:rPr>
          <w:rFonts w:ascii="Times New Roman" w:hAnsi="Times New Roman" w:cs="Times New Roman"/>
          <w:sz w:val="28"/>
          <w:szCs w:val="28"/>
        </w:rPr>
        <w:t>и (или) действие (бездействие) которого обжалуются (фамилию, имя, отчество – при наличии такой информации);</w:t>
      </w:r>
    </w:p>
    <w:p w:rsidR="009B1ED0" w:rsidRDefault="009B1ED0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заявителя, сведения о его месте жительства (нахождения), номер (номера) контактного телефона, адрес (адреса)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9B1ED0" w:rsidRDefault="009B1ED0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(бездействиях) </w:t>
      </w:r>
      <w:r w:rsidR="00BC1259" w:rsidRPr="00BC1259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должностного лица или государственного гражданского служащего;</w:t>
      </w:r>
    </w:p>
    <w:p w:rsidR="009B1ED0" w:rsidRDefault="009B1ED0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C1259" w:rsidRPr="00BC1259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должностного лица или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31AFB" w:rsidRDefault="00F31AFB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AFB" w:rsidRDefault="00F31AFB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BC125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одной из следующих решений:</w:t>
      </w:r>
    </w:p>
    <w:p w:rsidR="00F31AFB" w:rsidRDefault="00F31AFB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50B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44250B" w:rsidRDefault="0044250B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4250B" w:rsidRDefault="0044250B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50B" w:rsidRDefault="0044250B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принятые </w:t>
      </w:r>
      <w:r w:rsidR="00BC1259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жалобы, могут быть обжалованы в судебном порядке в соответствии с действующим законодательством. </w:t>
      </w:r>
    </w:p>
    <w:p w:rsidR="009B1ED0" w:rsidRDefault="009B1ED0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ED0" w:rsidRPr="005527EB" w:rsidRDefault="009B1ED0" w:rsidP="005527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CB4" w:rsidRPr="00325CB4" w:rsidRDefault="00325CB4" w:rsidP="00325C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DB9" w:rsidRPr="002026D4" w:rsidRDefault="00712DB9" w:rsidP="00712D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D4" w:rsidRPr="002026D4" w:rsidRDefault="002026D4" w:rsidP="002026D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2026D4" w:rsidRPr="002026D4" w:rsidSect="005C4E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FAA"/>
    <w:multiLevelType w:val="hybridMultilevel"/>
    <w:tmpl w:val="6ECAAFAE"/>
    <w:lvl w:ilvl="0" w:tplc="92D6C6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172932"/>
    <w:multiLevelType w:val="hybridMultilevel"/>
    <w:tmpl w:val="26B2C73E"/>
    <w:lvl w:ilvl="0" w:tplc="38C41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D4"/>
    <w:rsid w:val="00026333"/>
    <w:rsid w:val="00074F8A"/>
    <w:rsid w:val="002026D4"/>
    <w:rsid w:val="0029678D"/>
    <w:rsid w:val="00325CB4"/>
    <w:rsid w:val="00347CCE"/>
    <w:rsid w:val="0044250B"/>
    <w:rsid w:val="005527EB"/>
    <w:rsid w:val="005C4EF0"/>
    <w:rsid w:val="006443FB"/>
    <w:rsid w:val="006C49EC"/>
    <w:rsid w:val="00712DB9"/>
    <w:rsid w:val="00743DD1"/>
    <w:rsid w:val="00961381"/>
    <w:rsid w:val="009B1ED0"/>
    <w:rsid w:val="00A129AE"/>
    <w:rsid w:val="00BC1259"/>
    <w:rsid w:val="00BF2165"/>
    <w:rsid w:val="00D62425"/>
    <w:rsid w:val="00F3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4524"/>
  <w15:chartTrackingRefBased/>
  <w15:docId w15:val="{19583933-2BDA-4A1D-A7F6-08C119B5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D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2456-DB68-4C66-8D43-5ABD8F95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Шамиль Тагиров</cp:lastModifiedBy>
  <cp:revision>2</cp:revision>
  <cp:lastPrinted>2017-03-21T08:21:00Z</cp:lastPrinted>
  <dcterms:created xsi:type="dcterms:W3CDTF">2022-04-05T09:26:00Z</dcterms:created>
  <dcterms:modified xsi:type="dcterms:W3CDTF">2022-04-05T09:26:00Z</dcterms:modified>
</cp:coreProperties>
</file>